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2A7" w:rsidRDefault="00E432A7" w:rsidP="00E432A7">
      <w:pPr>
        <w:jc w:val="center"/>
        <w:rPr>
          <w:rFonts w:ascii="Times New Roman" w:hAnsi="Times New Roman" w:cs="Times New Roman"/>
          <w:b/>
          <w:sz w:val="24"/>
          <w:szCs w:val="24"/>
        </w:rPr>
      </w:pPr>
      <w:r>
        <w:rPr>
          <w:rFonts w:ascii="Times New Roman" w:hAnsi="Times New Roman" w:cs="Times New Roman"/>
          <w:b/>
          <w:sz w:val="24"/>
          <w:szCs w:val="24"/>
        </w:rPr>
        <w:t>ГИА -11</w:t>
      </w:r>
    </w:p>
    <w:p w:rsidR="00E432A7" w:rsidRPr="00E432A7" w:rsidRDefault="00E432A7" w:rsidP="00E432A7">
      <w:pPr>
        <w:rPr>
          <w:rFonts w:ascii="Times New Roman" w:hAnsi="Times New Roman" w:cs="Times New Roman"/>
          <w:b/>
          <w:sz w:val="24"/>
          <w:szCs w:val="24"/>
        </w:rPr>
      </w:pPr>
      <w:r w:rsidRPr="00E432A7">
        <w:rPr>
          <w:rFonts w:ascii="Times New Roman" w:hAnsi="Times New Roman" w:cs="Times New Roman"/>
          <w:b/>
          <w:sz w:val="24"/>
          <w:szCs w:val="24"/>
        </w:rPr>
        <w:t>Федеральные документы</w:t>
      </w:r>
    </w:p>
    <w:p w:rsidR="00E432A7" w:rsidRDefault="00E432A7" w:rsidP="00E432A7">
      <w:pPr>
        <w:rPr>
          <w:rFonts w:ascii="Times New Roman" w:hAnsi="Times New Roman" w:cs="Times New Roman"/>
          <w:sz w:val="24"/>
          <w:szCs w:val="24"/>
        </w:rPr>
      </w:pPr>
      <w:hyperlink r:id="rId4" w:history="1">
        <w:r w:rsidRPr="00AA1711">
          <w:rPr>
            <w:rStyle w:val="a3"/>
            <w:rFonts w:ascii="Times New Roman" w:hAnsi="Times New Roman" w:cs="Times New Roman"/>
            <w:sz w:val="24"/>
            <w:szCs w:val="24"/>
          </w:rPr>
          <w:t>https://gas.kubannet.ru/?m=1111</w:t>
        </w:r>
      </w:hyperlink>
    </w:p>
    <w:p w:rsidR="00E432A7" w:rsidRPr="00E432A7" w:rsidRDefault="00E432A7">
      <w:pPr>
        <w:rPr>
          <w:rFonts w:ascii="Times New Roman" w:hAnsi="Times New Roman" w:cs="Times New Roman"/>
          <w:b/>
          <w:sz w:val="24"/>
          <w:szCs w:val="24"/>
        </w:rPr>
      </w:pPr>
      <w:r w:rsidRPr="00E432A7">
        <w:rPr>
          <w:rFonts w:ascii="Times New Roman" w:hAnsi="Times New Roman" w:cs="Times New Roman"/>
          <w:b/>
          <w:sz w:val="24"/>
          <w:szCs w:val="24"/>
        </w:rPr>
        <w:t>Региональные документы</w:t>
      </w:r>
    </w:p>
    <w:p w:rsidR="00E432A7" w:rsidRDefault="00E432A7">
      <w:pPr>
        <w:rPr>
          <w:rFonts w:ascii="Times New Roman" w:hAnsi="Times New Roman" w:cs="Times New Roman"/>
          <w:sz w:val="24"/>
          <w:szCs w:val="24"/>
        </w:rPr>
      </w:pPr>
      <w:hyperlink r:id="rId5" w:history="1">
        <w:r w:rsidRPr="00AA1711">
          <w:rPr>
            <w:rStyle w:val="a3"/>
            <w:rFonts w:ascii="Times New Roman" w:hAnsi="Times New Roman" w:cs="Times New Roman"/>
            <w:sz w:val="24"/>
            <w:szCs w:val="24"/>
          </w:rPr>
          <w:t>https://gas.kubannet.ru/?m=1112</w:t>
        </w:r>
      </w:hyperlink>
    </w:p>
    <w:p w:rsidR="00E432A7" w:rsidRPr="00E432A7" w:rsidRDefault="00E432A7" w:rsidP="00E432A7">
      <w:pPr>
        <w:rPr>
          <w:rFonts w:ascii="Times New Roman" w:hAnsi="Times New Roman" w:cs="Times New Roman"/>
          <w:b/>
          <w:sz w:val="24"/>
          <w:szCs w:val="24"/>
        </w:rPr>
      </w:pPr>
      <w:r w:rsidRPr="00E432A7">
        <w:rPr>
          <w:rFonts w:ascii="Times New Roman" w:hAnsi="Times New Roman" w:cs="Times New Roman"/>
          <w:b/>
          <w:sz w:val="24"/>
          <w:szCs w:val="24"/>
        </w:rPr>
        <w:t>Муниципальные документы</w:t>
      </w:r>
    </w:p>
    <w:p w:rsidR="00E432A7" w:rsidRDefault="00E432A7" w:rsidP="00E432A7">
      <w:hyperlink r:id="rId6" w:history="1">
        <w:r w:rsidRPr="00AA1711">
          <w:rPr>
            <w:rStyle w:val="a3"/>
          </w:rPr>
          <w:t>https://xn----</w:t>
        </w:r>
        <w:proofErr w:type="spellStart"/>
        <w:r w:rsidRPr="00AA1711">
          <w:rPr>
            <w:rStyle w:val="a3"/>
          </w:rPr>
          <w:t>dtbitcqdccrpo.xn</w:t>
        </w:r>
        <w:proofErr w:type="spellEnd"/>
        <w:r w:rsidRPr="00AA1711">
          <w:rPr>
            <w:rStyle w:val="a3"/>
          </w:rPr>
          <w:t>--p1ai/</w:t>
        </w:r>
        <w:proofErr w:type="spellStart"/>
        <w:r w:rsidRPr="00AA1711">
          <w:rPr>
            <w:rStyle w:val="a3"/>
          </w:rPr>
          <w:t>ege</w:t>
        </w:r>
        <w:proofErr w:type="spellEnd"/>
      </w:hyperlink>
    </w:p>
    <w:p w:rsidR="00E432A7" w:rsidRPr="00E432A7" w:rsidRDefault="00E432A7">
      <w:pPr>
        <w:rPr>
          <w:rFonts w:ascii="Times New Roman" w:hAnsi="Times New Roman" w:cs="Times New Roman"/>
          <w:b/>
          <w:sz w:val="24"/>
          <w:szCs w:val="24"/>
        </w:rPr>
      </w:pPr>
      <w:r w:rsidRPr="00E432A7">
        <w:rPr>
          <w:rFonts w:ascii="Times New Roman" w:hAnsi="Times New Roman" w:cs="Times New Roman"/>
          <w:b/>
          <w:sz w:val="24"/>
          <w:szCs w:val="24"/>
        </w:rPr>
        <w:t>Школьные документы</w:t>
      </w:r>
    </w:p>
    <w:p w:rsidR="00E432A7" w:rsidRPr="00E432A7" w:rsidRDefault="00E432A7" w:rsidP="00E432A7">
      <w:pPr>
        <w:shd w:val="clear" w:color="auto" w:fill="FFFFFF"/>
        <w:spacing w:after="0" w:line="360" w:lineRule="atLeast"/>
        <w:textAlignment w:val="baseline"/>
        <w:rPr>
          <w:rFonts w:ascii="Arial" w:eastAsia="Times New Roman" w:hAnsi="Arial" w:cs="Arial"/>
          <w:color w:val="444444"/>
          <w:sz w:val="19"/>
          <w:szCs w:val="19"/>
          <w:lang w:eastAsia="ru-RU"/>
        </w:rPr>
      </w:pPr>
      <w:r w:rsidRPr="00E432A7">
        <w:rPr>
          <w:rFonts w:ascii="Times New Roman" w:eastAsia="Times New Roman" w:hAnsi="Times New Roman" w:cs="Times New Roman"/>
          <w:b/>
          <w:bCs/>
          <w:color w:val="444444"/>
          <w:sz w:val="28"/>
          <w:szCs w:val="28"/>
          <w:bdr w:val="none" w:sz="0" w:space="0" w:color="auto" w:frame="1"/>
          <w:lang w:eastAsia="ru-RU"/>
        </w:rPr>
        <w:t>ЕГЭ</w:t>
      </w:r>
    </w:p>
    <w:p w:rsidR="00E432A7" w:rsidRPr="00E432A7" w:rsidRDefault="00E432A7" w:rsidP="00E432A7">
      <w:pPr>
        <w:shd w:val="clear" w:color="auto" w:fill="FFFFFF"/>
        <w:spacing w:after="0" w:line="360" w:lineRule="atLeast"/>
        <w:jc w:val="both"/>
        <w:textAlignment w:val="baseline"/>
        <w:rPr>
          <w:rFonts w:ascii="Arial" w:eastAsia="Times New Roman" w:hAnsi="Arial" w:cs="Arial"/>
          <w:color w:val="444444"/>
          <w:sz w:val="19"/>
          <w:szCs w:val="19"/>
          <w:lang w:eastAsia="ru-RU"/>
        </w:rPr>
      </w:pPr>
      <w:r w:rsidRPr="00E432A7">
        <w:rPr>
          <w:rFonts w:ascii="Times New Roman" w:eastAsia="Times New Roman" w:hAnsi="Times New Roman" w:cs="Times New Roman"/>
          <w:color w:val="444444"/>
          <w:sz w:val="28"/>
          <w:szCs w:val="28"/>
          <w:bdr w:val="none" w:sz="0" w:space="0" w:color="auto" w:frame="1"/>
          <w:lang w:eastAsia="ru-RU"/>
        </w:rPr>
        <w:t>Официальное расписание ЕГЭ 2025 года будет представлено ближе к ноябрю 2024 г.</w:t>
      </w:r>
    </w:p>
    <w:p w:rsidR="00E432A7" w:rsidRPr="00E432A7" w:rsidRDefault="00E432A7" w:rsidP="00E432A7">
      <w:pPr>
        <w:shd w:val="clear" w:color="auto" w:fill="FFFFFF"/>
        <w:spacing w:after="0" w:line="360" w:lineRule="atLeast"/>
        <w:jc w:val="both"/>
        <w:textAlignment w:val="baseline"/>
        <w:rPr>
          <w:rFonts w:ascii="Arial" w:eastAsia="Times New Roman" w:hAnsi="Arial" w:cs="Arial"/>
          <w:color w:val="444444"/>
          <w:sz w:val="19"/>
          <w:szCs w:val="19"/>
          <w:lang w:eastAsia="ru-RU"/>
        </w:rPr>
      </w:pPr>
      <w:r w:rsidRPr="00E432A7">
        <w:rPr>
          <w:rFonts w:ascii="Times New Roman" w:eastAsia="Times New Roman" w:hAnsi="Times New Roman" w:cs="Times New Roman"/>
          <w:color w:val="444444"/>
          <w:sz w:val="28"/>
          <w:szCs w:val="28"/>
          <w:bdr w:val="none" w:sz="0" w:space="0" w:color="auto" w:frame="1"/>
          <w:lang w:eastAsia="ru-RU"/>
        </w:rPr>
        <w:t>Предварительно можно сказать только в какой период ожидается проведение досрочной, основной и дополнительной сессии.</w:t>
      </w:r>
    </w:p>
    <w:p w:rsidR="00E432A7" w:rsidRPr="00E432A7" w:rsidRDefault="00E432A7" w:rsidP="00E432A7">
      <w:pPr>
        <w:shd w:val="clear" w:color="auto" w:fill="FFFFFF"/>
        <w:spacing w:after="0" w:line="360" w:lineRule="atLeast"/>
        <w:jc w:val="both"/>
        <w:textAlignment w:val="baseline"/>
        <w:rPr>
          <w:rFonts w:ascii="Arial" w:eastAsia="Times New Roman" w:hAnsi="Arial" w:cs="Arial"/>
          <w:color w:val="444444"/>
          <w:sz w:val="19"/>
          <w:szCs w:val="19"/>
          <w:lang w:eastAsia="ru-RU"/>
        </w:rPr>
      </w:pPr>
      <w:r w:rsidRPr="00E432A7">
        <w:rPr>
          <w:rFonts w:ascii="Times New Roman" w:eastAsia="Times New Roman" w:hAnsi="Times New Roman" w:cs="Times New Roman"/>
          <w:color w:val="444444"/>
          <w:sz w:val="28"/>
          <w:szCs w:val="28"/>
          <w:bdr w:val="none" w:sz="0" w:space="0" w:color="auto" w:frame="1"/>
          <w:lang w:eastAsia="ru-RU"/>
        </w:rPr>
        <w:t>Итоговое сочинение как доступ к ЕГЭ 2025 школьники будут писать 04.12.24 (резервные дни 05.02.25 и 09.04.25).</w:t>
      </w:r>
    </w:p>
    <w:p w:rsidR="00E432A7" w:rsidRPr="00E432A7" w:rsidRDefault="00E432A7" w:rsidP="00E432A7">
      <w:pPr>
        <w:shd w:val="clear" w:color="auto" w:fill="FFFFFF"/>
        <w:spacing w:after="0" w:line="360" w:lineRule="atLeast"/>
        <w:jc w:val="both"/>
        <w:textAlignment w:val="baseline"/>
        <w:rPr>
          <w:rFonts w:ascii="Arial" w:eastAsia="Times New Roman" w:hAnsi="Arial" w:cs="Arial"/>
          <w:color w:val="444444"/>
          <w:sz w:val="19"/>
          <w:szCs w:val="19"/>
          <w:lang w:eastAsia="ru-RU"/>
        </w:rPr>
      </w:pPr>
      <w:r w:rsidRPr="00E432A7">
        <w:rPr>
          <w:rFonts w:ascii="Times New Roman" w:eastAsia="Times New Roman" w:hAnsi="Times New Roman" w:cs="Times New Roman"/>
          <w:color w:val="444444"/>
          <w:sz w:val="28"/>
          <w:szCs w:val="28"/>
          <w:bdr w:val="none" w:sz="0" w:space="0" w:color="auto" w:frame="1"/>
          <w:lang w:eastAsia="ru-RU"/>
        </w:rPr>
        <w:t>Периоды ЕГЭ 2025:</w:t>
      </w:r>
    </w:p>
    <w:p w:rsidR="00E432A7" w:rsidRPr="00E432A7" w:rsidRDefault="005C69D3" w:rsidP="00E432A7">
      <w:pPr>
        <w:shd w:val="clear" w:color="auto" w:fill="FFFFFF"/>
        <w:spacing w:after="0" w:line="360" w:lineRule="atLeast"/>
        <w:jc w:val="both"/>
        <w:textAlignment w:val="baseline"/>
        <w:rPr>
          <w:rFonts w:ascii="Arial" w:eastAsia="Times New Roman" w:hAnsi="Arial" w:cs="Arial"/>
          <w:color w:val="444444"/>
          <w:sz w:val="19"/>
          <w:szCs w:val="19"/>
          <w:lang w:eastAsia="ru-RU"/>
        </w:rPr>
      </w:pPr>
      <w:r>
        <w:rPr>
          <w:rFonts w:ascii="Times New Roman" w:eastAsia="Times New Roman" w:hAnsi="Times New Roman" w:cs="Times New Roman"/>
          <w:color w:val="444444"/>
          <w:sz w:val="28"/>
          <w:szCs w:val="28"/>
          <w:bdr w:val="none" w:sz="0" w:space="0" w:color="auto" w:frame="1"/>
          <w:lang w:eastAsia="ru-RU"/>
        </w:rPr>
        <w:t>Досрочный 21.03.25 – 11</w:t>
      </w:r>
      <w:r w:rsidR="00E432A7" w:rsidRPr="00E432A7">
        <w:rPr>
          <w:rFonts w:ascii="Times New Roman" w:eastAsia="Times New Roman" w:hAnsi="Times New Roman" w:cs="Times New Roman"/>
          <w:color w:val="444444"/>
          <w:sz w:val="28"/>
          <w:szCs w:val="28"/>
          <w:bdr w:val="none" w:sz="0" w:space="0" w:color="auto" w:frame="1"/>
          <w:lang w:eastAsia="ru-RU"/>
        </w:rPr>
        <w:t>.04.25</w:t>
      </w:r>
    </w:p>
    <w:p w:rsidR="00E432A7" w:rsidRPr="00E432A7" w:rsidRDefault="005C69D3" w:rsidP="00E432A7">
      <w:pPr>
        <w:shd w:val="clear" w:color="auto" w:fill="FFFFFF"/>
        <w:spacing w:after="0" w:line="360" w:lineRule="atLeast"/>
        <w:jc w:val="both"/>
        <w:textAlignment w:val="baseline"/>
        <w:rPr>
          <w:rFonts w:ascii="Arial" w:eastAsia="Times New Roman" w:hAnsi="Arial" w:cs="Arial"/>
          <w:color w:val="444444"/>
          <w:sz w:val="19"/>
          <w:szCs w:val="19"/>
          <w:lang w:eastAsia="ru-RU"/>
        </w:rPr>
      </w:pPr>
      <w:r>
        <w:rPr>
          <w:rFonts w:ascii="Times New Roman" w:eastAsia="Times New Roman" w:hAnsi="Times New Roman" w:cs="Times New Roman"/>
          <w:color w:val="444444"/>
          <w:sz w:val="28"/>
          <w:szCs w:val="28"/>
          <w:bdr w:val="none" w:sz="0" w:space="0" w:color="auto" w:frame="1"/>
          <w:lang w:eastAsia="ru-RU"/>
        </w:rPr>
        <w:t>Основной 23</w:t>
      </w:r>
      <w:r w:rsidR="00E432A7" w:rsidRPr="00E432A7">
        <w:rPr>
          <w:rFonts w:ascii="Times New Roman" w:eastAsia="Times New Roman" w:hAnsi="Times New Roman" w:cs="Times New Roman"/>
          <w:color w:val="444444"/>
          <w:sz w:val="28"/>
          <w:szCs w:val="28"/>
          <w:bdr w:val="none" w:sz="0" w:space="0" w:color="auto" w:frame="1"/>
          <w:lang w:eastAsia="ru-RU"/>
        </w:rPr>
        <w:t xml:space="preserve">.05.25 – </w:t>
      </w:r>
      <w:r>
        <w:rPr>
          <w:rFonts w:ascii="Times New Roman" w:eastAsia="Times New Roman" w:hAnsi="Times New Roman" w:cs="Times New Roman"/>
          <w:color w:val="444444"/>
          <w:sz w:val="28"/>
          <w:szCs w:val="28"/>
          <w:bdr w:val="none" w:sz="0" w:space="0" w:color="auto" w:frame="1"/>
          <w:lang w:eastAsia="ru-RU"/>
        </w:rPr>
        <w:t>11.06</w:t>
      </w:r>
      <w:r w:rsidR="00E432A7" w:rsidRPr="00E432A7">
        <w:rPr>
          <w:rFonts w:ascii="Times New Roman" w:eastAsia="Times New Roman" w:hAnsi="Times New Roman" w:cs="Times New Roman"/>
          <w:color w:val="444444"/>
          <w:sz w:val="28"/>
          <w:szCs w:val="28"/>
          <w:bdr w:val="none" w:sz="0" w:space="0" w:color="auto" w:frame="1"/>
          <w:lang w:eastAsia="ru-RU"/>
        </w:rPr>
        <w:t>.25</w:t>
      </w:r>
    </w:p>
    <w:p w:rsidR="00E432A7" w:rsidRPr="00E432A7" w:rsidRDefault="00E432A7" w:rsidP="00E432A7">
      <w:pPr>
        <w:shd w:val="clear" w:color="auto" w:fill="FFFFFF"/>
        <w:spacing w:after="0" w:line="360" w:lineRule="atLeast"/>
        <w:jc w:val="both"/>
        <w:textAlignment w:val="baseline"/>
        <w:rPr>
          <w:rFonts w:ascii="Arial" w:eastAsia="Times New Roman" w:hAnsi="Arial" w:cs="Arial"/>
          <w:color w:val="444444"/>
          <w:sz w:val="19"/>
          <w:szCs w:val="19"/>
          <w:lang w:eastAsia="ru-RU"/>
        </w:rPr>
      </w:pPr>
      <w:r w:rsidRPr="00E432A7">
        <w:rPr>
          <w:rFonts w:ascii="Times New Roman" w:eastAsia="Times New Roman" w:hAnsi="Times New Roman" w:cs="Times New Roman"/>
          <w:color w:val="444444"/>
          <w:sz w:val="28"/>
          <w:szCs w:val="28"/>
          <w:bdr w:val="none" w:sz="0" w:space="0" w:color="auto" w:frame="1"/>
          <w:lang w:eastAsia="ru-RU"/>
        </w:rPr>
        <w:t>Дополнительный 01.09.25 – 23.09.25</w:t>
      </w:r>
    </w:p>
    <w:p w:rsidR="00E432A7" w:rsidRPr="00E432A7" w:rsidRDefault="00E432A7" w:rsidP="00E432A7">
      <w:pPr>
        <w:shd w:val="clear" w:color="auto" w:fill="FFFFFF"/>
        <w:spacing w:after="0" w:line="240" w:lineRule="atLeast"/>
        <w:jc w:val="both"/>
        <w:textAlignment w:val="baseline"/>
        <w:rPr>
          <w:rFonts w:ascii="Arial" w:eastAsia="Times New Roman" w:hAnsi="Arial" w:cs="Arial"/>
          <w:color w:val="444444"/>
          <w:sz w:val="19"/>
          <w:szCs w:val="19"/>
          <w:lang w:eastAsia="ru-RU"/>
        </w:rPr>
      </w:pPr>
      <w:r w:rsidRPr="00E432A7">
        <w:rPr>
          <w:rFonts w:ascii="Times New Roman" w:eastAsia="Times New Roman" w:hAnsi="Times New Roman" w:cs="Times New Roman"/>
          <w:color w:val="555555"/>
          <w:sz w:val="24"/>
          <w:szCs w:val="24"/>
          <w:bdr w:val="none" w:sz="0" w:space="0" w:color="auto" w:frame="1"/>
          <w:lang w:eastAsia="ru-RU"/>
        </w:rPr>
        <w:t>Федеральная служба по надзору в сфере образования и науки напоминает, что заявление об участии в ЕГЭ 2025 года необходимо подать </w:t>
      </w:r>
      <w:r w:rsidRPr="00E432A7">
        <w:rPr>
          <w:rFonts w:ascii="Times New Roman" w:eastAsia="Times New Roman" w:hAnsi="Times New Roman" w:cs="Times New Roman"/>
          <w:b/>
          <w:bCs/>
          <w:color w:val="555555"/>
          <w:sz w:val="24"/>
          <w:szCs w:val="24"/>
          <w:bdr w:val="none" w:sz="0" w:space="0" w:color="auto" w:frame="1"/>
          <w:lang w:eastAsia="ru-RU"/>
        </w:rPr>
        <w:t>до 1 февраля включительно</w:t>
      </w:r>
      <w:r w:rsidRPr="00E432A7">
        <w:rPr>
          <w:rFonts w:ascii="Times New Roman" w:eastAsia="Times New Roman" w:hAnsi="Times New Roman" w:cs="Times New Roman"/>
          <w:color w:val="555555"/>
          <w:sz w:val="24"/>
          <w:szCs w:val="24"/>
          <w:bdr w:val="none" w:sz="0" w:space="0" w:color="auto" w:frame="1"/>
          <w:lang w:eastAsia="ru-RU"/>
        </w:rPr>
        <w:t>.</w:t>
      </w:r>
    </w:p>
    <w:p w:rsidR="00E432A7" w:rsidRPr="00E432A7" w:rsidRDefault="00E432A7" w:rsidP="00E432A7">
      <w:pPr>
        <w:shd w:val="clear" w:color="auto" w:fill="FFFFFF"/>
        <w:spacing w:after="0" w:line="240" w:lineRule="atLeast"/>
        <w:jc w:val="both"/>
        <w:textAlignment w:val="baseline"/>
        <w:rPr>
          <w:rFonts w:ascii="Arial" w:eastAsia="Times New Roman" w:hAnsi="Arial" w:cs="Arial"/>
          <w:color w:val="444444"/>
          <w:sz w:val="19"/>
          <w:szCs w:val="19"/>
          <w:lang w:eastAsia="ru-RU"/>
        </w:rPr>
      </w:pPr>
      <w:r w:rsidRPr="00E432A7">
        <w:rPr>
          <w:rFonts w:ascii="Times New Roman" w:eastAsia="Times New Roman" w:hAnsi="Times New Roman" w:cs="Times New Roman"/>
          <w:color w:val="555555"/>
          <w:sz w:val="24"/>
          <w:szCs w:val="24"/>
          <w:bdr w:val="none" w:sz="0" w:space="0" w:color="auto" w:frame="1"/>
          <w:lang w:eastAsia="ru-RU"/>
        </w:rPr>
        <w:t>Выпускники текущего года подают заявление в свою школу, а экстерны – в школу, имеющую государственную аккредитацию по образовательным программам среднего общего образования, по их выбору.</w:t>
      </w:r>
    </w:p>
    <w:p w:rsidR="00E432A7" w:rsidRPr="00E432A7" w:rsidRDefault="00E432A7" w:rsidP="00E432A7">
      <w:pPr>
        <w:shd w:val="clear" w:color="auto" w:fill="FFFFFF"/>
        <w:spacing w:after="0" w:line="240" w:lineRule="atLeast"/>
        <w:jc w:val="both"/>
        <w:textAlignment w:val="baseline"/>
        <w:rPr>
          <w:rFonts w:ascii="Arial" w:eastAsia="Times New Roman" w:hAnsi="Arial" w:cs="Arial"/>
          <w:color w:val="444444"/>
          <w:sz w:val="19"/>
          <w:szCs w:val="19"/>
          <w:lang w:eastAsia="ru-RU"/>
        </w:rPr>
      </w:pPr>
      <w:r w:rsidRPr="00E432A7">
        <w:rPr>
          <w:rFonts w:ascii="Times New Roman" w:eastAsia="Times New Roman" w:hAnsi="Times New Roman" w:cs="Times New Roman"/>
          <w:color w:val="555555"/>
          <w:sz w:val="24"/>
          <w:szCs w:val="24"/>
          <w:bdr w:val="none" w:sz="0" w:space="0" w:color="auto" w:frame="1"/>
          <w:lang w:eastAsia="ru-RU"/>
        </w:rPr>
        <w:t>Выпускники прошлых лет подают заявление в места регистрации на сдачу ЕГЭ, утвержденные региональным органом управления образованием. Информация о таких местах регистрации публикуется на официальных сайтах региональных органов управления образованием.</w:t>
      </w:r>
    </w:p>
    <w:p w:rsidR="00E432A7" w:rsidRPr="00E432A7" w:rsidRDefault="00E432A7" w:rsidP="00E432A7">
      <w:pPr>
        <w:shd w:val="clear" w:color="auto" w:fill="FFFFFF"/>
        <w:spacing w:after="0" w:line="240" w:lineRule="atLeast"/>
        <w:jc w:val="both"/>
        <w:textAlignment w:val="baseline"/>
        <w:rPr>
          <w:rFonts w:ascii="Arial" w:eastAsia="Times New Roman" w:hAnsi="Arial" w:cs="Arial"/>
          <w:color w:val="444444"/>
          <w:sz w:val="19"/>
          <w:szCs w:val="19"/>
          <w:lang w:eastAsia="ru-RU"/>
        </w:rPr>
      </w:pPr>
      <w:r w:rsidRPr="00E432A7">
        <w:rPr>
          <w:rFonts w:ascii="Times New Roman" w:eastAsia="Times New Roman" w:hAnsi="Times New Roman" w:cs="Times New Roman"/>
          <w:color w:val="555555"/>
          <w:sz w:val="24"/>
          <w:szCs w:val="24"/>
          <w:bdr w:val="none" w:sz="0" w:space="0" w:color="auto" w:frame="1"/>
          <w:lang w:eastAsia="ru-RU"/>
        </w:rPr>
        <w:t>Заявления подаются обучающимися и выпускниками прошлых лет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удостоверяющего личность документа и доверенности.</w:t>
      </w:r>
    </w:p>
    <w:p w:rsidR="00E432A7" w:rsidRPr="00E432A7" w:rsidRDefault="00E432A7" w:rsidP="00E432A7">
      <w:pPr>
        <w:shd w:val="clear" w:color="auto" w:fill="FFFFFF"/>
        <w:spacing w:after="0" w:line="240" w:lineRule="atLeast"/>
        <w:jc w:val="both"/>
        <w:textAlignment w:val="baseline"/>
        <w:rPr>
          <w:rFonts w:ascii="Arial" w:eastAsia="Times New Roman" w:hAnsi="Arial" w:cs="Arial"/>
          <w:color w:val="444444"/>
          <w:sz w:val="19"/>
          <w:szCs w:val="19"/>
          <w:lang w:eastAsia="ru-RU"/>
        </w:rPr>
      </w:pPr>
      <w:proofErr w:type="gramStart"/>
      <w:r w:rsidRPr="00E432A7">
        <w:rPr>
          <w:rFonts w:ascii="Times New Roman" w:eastAsia="Times New Roman" w:hAnsi="Times New Roman" w:cs="Times New Roman"/>
          <w:color w:val="555555"/>
          <w:sz w:val="24"/>
          <w:szCs w:val="24"/>
          <w:bdr w:val="none" w:sz="0" w:space="0" w:color="auto" w:frame="1"/>
          <w:lang w:eastAsia="ru-RU"/>
        </w:rPr>
        <w:t xml:space="preserve">Участники экзаменов с ограниченными возможностями здоровья при подаче заявления должны предъявить надлежащим образом заверенную копию рекомендаций </w:t>
      </w:r>
      <w:proofErr w:type="spellStart"/>
      <w:r w:rsidRPr="00E432A7">
        <w:rPr>
          <w:rFonts w:ascii="Times New Roman" w:eastAsia="Times New Roman" w:hAnsi="Times New Roman" w:cs="Times New Roman"/>
          <w:color w:val="555555"/>
          <w:sz w:val="24"/>
          <w:szCs w:val="24"/>
          <w:bdr w:val="none" w:sz="0" w:space="0" w:color="auto" w:frame="1"/>
          <w:lang w:eastAsia="ru-RU"/>
        </w:rPr>
        <w:t>психолого-медико-педагогической</w:t>
      </w:r>
      <w:proofErr w:type="spellEnd"/>
      <w:r w:rsidRPr="00E432A7">
        <w:rPr>
          <w:rFonts w:ascii="Times New Roman" w:eastAsia="Times New Roman" w:hAnsi="Times New Roman" w:cs="Times New Roman"/>
          <w:color w:val="555555"/>
          <w:sz w:val="24"/>
          <w:szCs w:val="24"/>
          <w:bdr w:val="none" w:sz="0" w:space="0" w:color="auto" w:frame="1"/>
          <w:lang w:eastAsia="ru-RU"/>
        </w:rPr>
        <w:t xml:space="preserve"> комиссии, а участники экзаменов дети-инвалиды и инвалиды – оригинал или надлежащим образом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для организации экзаменов в условиях, учитывающих состояние их здоровья, особенности психофизического развития.</w:t>
      </w:r>
      <w:proofErr w:type="gramEnd"/>
    </w:p>
    <w:p w:rsidR="00E432A7" w:rsidRPr="00E432A7" w:rsidRDefault="00E432A7" w:rsidP="00E432A7">
      <w:pPr>
        <w:shd w:val="clear" w:color="auto" w:fill="FFFFFF"/>
        <w:spacing w:after="0" w:line="240" w:lineRule="atLeast"/>
        <w:jc w:val="both"/>
        <w:textAlignment w:val="baseline"/>
        <w:rPr>
          <w:rFonts w:ascii="Arial" w:eastAsia="Times New Roman" w:hAnsi="Arial" w:cs="Arial"/>
          <w:color w:val="444444"/>
          <w:sz w:val="19"/>
          <w:szCs w:val="19"/>
          <w:lang w:eastAsia="ru-RU"/>
        </w:rPr>
      </w:pPr>
      <w:r w:rsidRPr="00E432A7">
        <w:rPr>
          <w:rFonts w:ascii="Times New Roman" w:eastAsia="Times New Roman" w:hAnsi="Times New Roman" w:cs="Times New Roman"/>
          <w:color w:val="555555"/>
          <w:sz w:val="24"/>
          <w:szCs w:val="24"/>
          <w:bdr w:val="none" w:sz="0" w:space="0" w:color="auto" w:frame="1"/>
          <w:lang w:eastAsia="ru-RU"/>
        </w:rPr>
        <w:t xml:space="preserve">Выпускники прошлых лет при подаче заявления должны предъявить оригиналы документов об образовании или их заверенные копии. Оригинал или копия иностранного </w:t>
      </w:r>
      <w:r w:rsidRPr="00E432A7">
        <w:rPr>
          <w:rFonts w:ascii="Times New Roman" w:eastAsia="Times New Roman" w:hAnsi="Times New Roman" w:cs="Times New Roman"/>
          <w:color w:val="555555"/>
          <w:sz w:val="24"/>
          <w:szCs w:val="24"/>
          <w:bdr w:val="none" w:sz="0" w:space="0" w:color="auto" w:frame="1"/>
          <w:lang w:eastAsia="ru-RU"/>
        </w:rPr>
        <w:lastRenderedPageBreak/>
        <w:t>документа об образовании предъявляется с заверенным в установленном порядке переводом с иностранного языка.</w:t>
      </w:r>
    </w:p>
    <w:p w:rsidR="00E432A7" w:rsidRPr="00E432A7" w:rsidRDefault="00E432A7" w:rsidP="00E432A7">
      <w:pPr>
        <w:shd w:val="clear" w:color="auto" w:fill="FFFFFF"/>
        <w:spacing w:after="0" w:line="240" w:lineRule="atLeast"/>
        <w:jc w:val="both"/>
        <w:textAlignment w:val="baseline"/>
        <w:rPr>
          <w:rFonts w:ascii="Arial" w:eastAsia="Times New Roman" w:hAnsi="Arial" w:cs="Arial"/>
          <w:color w:val="444444"/>
          <w:sz w:val="19"/>
          <w:szCs w:val="19"/>
          <w:lang w:eastAsia="ru-RU"/>
        </w:rPr>
      </w:pPr>
      <w:r w:rsidRPr="00E432A7">
        <w:rPr>
          <w:rFonts w:ascii="Times New Roman" w:eastAsia="Times New Roman" w:hAnsi="Times New Roman" w:cs="Times New Roman"/>
          <w:color w:val="555555"/>
          <w:sz w:val="24"/>
          <w:szCs w:val="24"/>
          <w:bdr w:val="none" w:sz="0" w:space="0" w:color="auto" w:frame="1"/>
          <w:lang w:eastAsia="ru-RU"/>
        </w:rPr>
        <w:t>Лица, обучающиеся по образовательным программам среднего профессионального образования, и обучающиеся, получающие среднее общее образование в иностранных образовательных организациях, при подаче заявления предъявляют справку из своей образовательной организации,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w:t>
      </w:r>
    </w:p>
    <w:p w:rsidR="00E432A7" w:rsidRPr="00E432A7" w:rsidRDefault="00E432A7" w:rsidP="00E432A7">
      <w:pPr>
        <w:shd w:val="clear" w:color="auto" w:fill="FFFFFF"/>
        <w:spacing w:after="0" w:line="240" w:lineRule="atLeast"/>
        <w:jc w:val="both"/>
        <w:textAlignment w:val="baseline"/>
        <w:rPr>
          <w:rFonts w:ascii="Arial" w:eastAsia="Times New Roman" w:hAnsi="Arial" w:cs="Arial"/>
          <w:color w:val="444444"/>
          <w:sz w:val="19"/>
          <w:szCs w:val="19"/>
          <w:lang w:eastAsia="ru-RU"/>
        </w:rPr>
      </w:pPr>
      <w:proofErr w:type="gramStart"/>
      <w:r w:rsidRPr="00E432A7">
        <w:rPr>
          <w:rFonts w:ascii="Times New Roman" w:eastAsia="Times New Roman" w:hAnsi="Times New Roman" w:cs="Times New Roman"/>
          <w:color w:val="555555"/>
          <w:sz w:val="24"/>
          <w:szCs w:val="24"/>
          <w:bdr w:val="none" w:sz="0" w:space="0" w:color="auto" w:frame="1"/>
          <w:lang w:eastAsia="ru-RU"/>
        </w:rPr>
        <w:t>Оригинал справки предъявляется обучающимся, получающим среднее общее образование в иностранной образовательной организации, с заверенным в установленном порядке переводом с иностранного языка.</w:t>
      </w:r>
      <w:proofErr w:type="gramEnd"/>
    </w:p>
    <w:p w:rsidR="00E432A7" w:rsidRPr="00E432A7" w:rsidRDefault="00E432A7" w:rsidP="00E432A7">
      <w:pPr>
        <w:shd w:val="clear" w:color="auto" w:fill="FFFFFF"/>
        <w:spacing w:after="0" w:line="240" w:lineRule="atLeast"/>
        <w:jc w:val="both"/>
        <w:textAlignment w:val="baseline"/>
        <w:rPr>
          <w:rFonts w:ascii="Arial" w:eastAsia="Times New Roman" w:hAnsi="Arial" w:cs="Arial"/>
          <w:color w:val="444444"/>
          <w:sz w:val="19"/>
          <w:szCs w:val="19"/>
          <w:lang w:eastAsia="ru-RU"/>
        </w:rPr>
      </w:pPr>
      <w:r w:rsidRPr="00E432A7">
        <w:rPr>
          <w:rFonts w:ascii="Times New Roman" w:eastAsia="Times New Roman" w:hAnsi="Times New Roman" w:cs="Times New Roman"/>
          <w:color w:val="555555"/>
          <w:sz w:val="24"/>
          <w:szCs w:val="24"/>
          <w:bdr w:val="none" w:sz="0" w:space="0" w:color="auto" w:frame="1"/>
          <w:lang w:eastAsia="ru-RU"/>
        </w:rPr>
        <w:t>ЕГЭ в 2025 году прой</w:t>
      </w:r>
      <w:r w:rsidR="005C69D3">
        <w:rPr>
          <w:rFonts w:ascii="Times New Roman" w:eastAsia="Times New Roman" w:hAnsi="Times New Roman" w:cs="Times New Roman"/>
          <w:color w:val="555555"/>
          <w:sz w:val="24"/>
          <w:szCs w:val="24"/>
          <w:bdr w:val="none" w:sz="0" w:space="0" w:color="auto" w:frame="1"/>
          <w:lang w:eastAsia="ru-RU"/>
        </w:rPr>
        <w:t>дет в три этапа: досрочный (с 21</w:t>
      </w:r>
      <w:r w:rsidRPr="00E432A7">
        <w:rPr>
          <w:rFonts w:ascii="Times New Roman" w:eastAsia="Times New Roman" w:hAnsi="Times New Roman" w:cs="Times New Roman"/>
          <w:color w:val="555555"/>
          <w:sz w:val="24"/>
          <w:szCs w:val="24"/>
          <w:bdr w:val="none" w:sz="0" w:space="0" w:color="auto" w:frame="1"/>
          <w:lang w:eastAsia="ru-RU"/>
        </w:rPr>
        <w:t xml:space="preserve"> марта по </w:t>
      </w:r>
      <w:r w:rsidR="005C69D3">
        <w:rPr>
          <w:rFonts w:ascii="Times New Roman" w:eastAsia="Times New Roman" w:hAnsi="Times New Roman" w:cs="Times New Roman"/>
          <w:color w:val="555555"/>
          <w:sz w:val="24"/>
          <w:szCs w:val="24"/>
          <w:bdr w:val="none" w:sz="0" w:space="0" w:color="auto" w:frame="1"/>
          <w:lang w:eastAsia="ru-RU"/>
        </w:rPr>
        <w:t xml:space="preserve">11 апреля), основной (с 23 </w:t>
      </w:r>
      <w:r w:rsidRPr="00E432A7">
        <w:rPr>
          <w:rFonts w:ascii="Times New Roman" w:eastAsia="Times New Roman" w:hAnsi="Times New Roman" w:cs="Times New Roman"/>
          <w:color w:val="555555"/>
          <w:sz w:val="24"/>
          <w:szCs w:val="24"/>
          <w:bdr w:val="none" w:sz="0" w:space="0" w:color="auto" w:frame="1"/>
          <w:lang w:eastAsia="ru-RU"/>
        </w:rPr>
        <w:t xml:space="preserve">мая по </w:t>
      </w:r>
      <w:r w:rsidR="005C69D3">
        <w:rPr>
          <w:rFonts w:ascii="Times New Roman" w:eastAsia="Times New Roman" w:hAnsi="Times New Roman" w:cs="Times New Roman"/>
          <w:color w:val="555555"/>
          <w:sz w:val="24"/>
          <w:szCs w:val="24"/>
          <w:bdr w:val="none" w:sz="0" w:space="0" w:color="auto" w:frame="1"/>
          <w:lang w:eastAsia="ru-RU"/>
        </w:rPr>
        <w:t>1</w:t>
      </w:r>
      <w:r w:rsidRPr="00E432A7">
        <w:rPr>
          <w:rFonts w:ascii="Times New Roman" w:eastAsia="Times New Roman" w:hAnsi="Times New Roman" w:cs="Times New Roman"/>
          <w:color w:val="555555"/>
          <w:sz w:val="24"/>
          <w:szCs w:val="24"/>
          <w:bdr w:val="none" w:sz="0" w:space="0" w:color="auto" w:frame="1"/>
          <w:lang w:eastAsia="ru-RU"/>
        </w:rPr>
        <w:t>1 и</w:t>
      </w:r>
      <w:r w:rsidR="005C69D3">
        <w:rPr>
          <w:rFonts w:ascii="Times New Roman" w:eastAsia="Times New Roman" w:hAnsi="Times New Roman" w:cs="Times New Roman"/>
          <w:color w:val="555555"/>
          <w:sz w:val="24"/>
          <w:szCs w:val="24"/>
          <w:bdr w:val="none" w:sz="0" w:space="0" w:color="auto" w:frame="1"/>
          <w:lang w:eastAsia="ru-RU"/>
        </w:rPr>
        <w:t>юн</w:t>
      </w:r>
      <w:r w:rsidRPr="00E432A7">
        <w:rPr>
          <w:rFonts w:ascii="Times New Roman" w:eastAsia="Times New Roman" w:hAnsi="Times New Roman" w:cs="Times New Roman"/>
          <w:color w:val="555555"/>
          <w:sz w:val="24"/>
          <w:szCs w:val="24"/>
          <w:bdr w:val="none" w:sz="0" w:space="0" w:color="auto" w:frame="1"/>
          <w:lang w:eastAsia="ru-RU"/>
        </w:rPr>
        <w:t xml:space="preserve">я) и дополнительный (с 1 </w:t>
      </w:r>
      <w:proofErr w:type="gramStart"/>
      <w:r w:rsidRPr="00E432A7">
        <w:rPr>
          <w:rFonts w:ascii="Times New Roman" w:eastAsia="Times New Roman" w:hAnsi="Times New Roman" w:cs="Times New Roman"/>
          <w:color w:val="555555"/>
          <w:sz w:val="24"/>
          <w:szCs w:val="24"/>
          <w:bdr w:val="none" w:sz="0" w:space="0" w:color="auto" w:frame="1"/>
          <w:lang w:eastAsia="ru-RU"/>
        </w:rPr>
        <w:t>по</w:t>
      </w:r>
      <w:proofErr w:type="gramEnd"/>
      <w:r w:rsidRPr="00E432A7">
        <w:rPr>
          <w:rFonts w:ascii="Times New Roman" w:eastAsia="Times New Roman" w:hAnsi="Times New Roman" w:cs="Times New Roman"/>
          <w:color w:val="555555"/>
          <w:sz w:val="24"/>
          <w:szCs w:val="24"/>
          <w:bdr w:val="none" w:sz="0" w:space="0" w:color="auto" w:frame="1"/>
          <w:lang w:eastAsia="ru-RU"/>
        </w:rPr>
        <w:t xml:space="preserve"> 23 сентября). Ознакомиться с </w:t>
      </w:r>
      <w:hyperlink r:id="rId7" w:history="1">
        <w:r w:rsidRPr="00E432A7">
          <w:rPr>
            <w:rFonts w:ascii="Times New Roman" w:eastAsia="Times New Roman" w:hAnsi="Times New Roman" w:cs="Times New Roman"/>
            <w:color w:val="007AD0"/>
            <w:sz w:val="24"/>
            <w:szCs w:val="24"/>
            <w:bdr w:val="none" w:sz="0" w:space="0" w:color="auto" w:frame="1"/>
            <w:lang w:eastAsia="ru-RU"/>
          </w:rPr>
          <w:t>расписанием экзаменов</w:t>
        </w:r>
      </w:hyperlink>
      <w:r w:rsidRPr="00E432A7">
        <w:rPr>
          <w:rFonts w:ascii="Times New Roman" w:eastAsia="Times New Roman" w:hAnsi="Times New Roman" w:cs="Times New Roman"/>
          <w:color w:val="555555"/>
          <w:sz w:val="24"/>
          <w:szCs w:val="24"/>
          <w:bdr w:val="none" w:sz="0" w:space="0" w:color="auto" w:frame="1"/>
          <w:lang w:eastAsia="ru-RU"/>
        </w:rPr>
        <w:t xml:space="preserve"> можно на официальном сайте </w:t>
      </w:r>
      <w:proofErr w:type="spellStart"/>
      <w:r w:rsidRPr="00E432A7">
        <w:rPr>
          <w:rFonts w:ascii="Times New Roman" w:eastAsia="Times New Roman" w:hAnsi="Times New Roman" w:cs="Times New Roman"/>
          <w:color w:val="555555"/>
          <w:sz w:val="24"/>
          <w:szCs w:val="24"/>
          <w:bdr w:val="none" w:sz="0" w:space="0" w:color="auto" w:frame="1"/>
          <w:lang w:eastAsia="ru-RU"/>
        </w:rPr>
        <w:t>Рособрнадзора</w:t>
      </w:r>
      <w:proofErr w:type="spellEnd"/>
      <w:r w:rsidRPr="00E432A7">
        <w:rPr>
          <w:rFonts w:ascii="Times New Roman" w:eastAsia="Times New Roman" w:hAnsi="Times New Roman" w:cs="Times New Roman"/>
          <w:color w:val="555555"/>
          <w:sz w:val="24"/>
          <w:szCs w:val="24"/>
          <w:bdr w:val="none" w:sz="0" w:space="0" w:color="auto" w:frame="1"/>
          <w:lang w:eastAsia="ru-RU"/>
        </w:rPr>
        <w:t>.</w:t>
      </w:r>
    </w:p>
    <w:p w:rsidR="00E432A7" w:rsidRPr="00E432A7" w:rsidRDefault="00E432A7" w:rsidP="00E432A7">
      <w:pPr>
        <w:shd w:val="clear" w:color="auto" w:fill="FFFFFF"/>
        <w:spacing w:after="0" w:line="240" w:lineRule="atLeast"/>
        <w:jc w:val="both"/>
        <w:textAlignment w:val="baseline"/>
        <w:rPr>
          <w:rFonts w:ascii="Arial" w:eastAsia="Times New Roman" w:hAnsi="Arial" w:cs="Arial"/>
          <w:color w:val="444444"/>
          <w:sz w:val="19"/>
          <w:szCs w:val="19"/>
          <w:lang w:eastAsia="ru-RU"/>
        </w:rPr>
      </w:pPr>
      <w:r w:rsidRPr="00E432A7">
        <w:rPr>
          <w:rFonts w:ascii="Times New Roman" w:eastAsia="Times New Roman" w:hAnsi="Times New Roman" w:cs="Times New Roman"/>
          <w:color w:val="555555"/>
          <w:sz w:val="24"/>
          <w:szCs w:val="24"/>
          <w:bdr w:val="none" w:sz="0" w:space="0" w:color="auto" w:frame="1"/>
          <w:lang w:eastAsia="ru-RU"/>
        </w:rPr>
        <w:t>В соответствии с Порядком проведения экзаменов выпускники текущего года сдают экзамены в основные сроки основного периода или в досрочный период по желанию.</w:t>
      </w:r>
    </w:p>
    <w:p w:rsidR="00E432A7" w:rsidRPr="00E432A7" w:rsidRDefault="00E432A7" w:rsidP="00E432A7">
      <w:pPr>
        <w:shd w:val="clear" w:color="auto" w:fill="FFFFFF"/>
        <w:spacing w:after="0" w:line="240" w:lineRule="atLeast"/>
        <w:jc w:val="both"/>
        <w:textAlignment w:val="baseline"/>
        <w:rPr>
          <w:rFonts w:ascii="Arial" w:eastAsia="Times New Roman" w:hAnsi="Arial" w:cs="Arial"/>
          <w:color w:val="444444"/>
          <w:sz w:val="19"/>
          <w:szCs w:val="19"/>
          <w:lang w:eastAsia="ru-RU"/>
        </w:rPr>
      </w:pPr>
      <w:r w:rsidRPr="00E432A7">
        <w:rPr>
          <w:rFonts w:ascii="Times New Roman" w:eastAsia="Times New Roman" w:hAnsi="Times New Roman" w:cs="Times New Roman"/>
          <w:color w:val="555555"/>
          <w:sz w:val="24"/>
          <w:szCs w:val="24"/>
          <w:bdr w:val="none" w:sz="0" w:space="0" w:color="auto" w:frame="1"/>
          <w:lang w:eastAsia="ru-RU"/>
        </w:rPr>
        <w:t xml:space="preserve">Выпускники прошлых лет сдают ЕГЭ в резервные сроки основного периода ЕГЭ (с </w:t>
      </w:r>
      <w:r w:rsidR="005C69D3">
        <w:rPr>
          <w:rFonts w:ascii="Times New Roman" w:eastAsia="Times New Roman" w:hAnsi="Times New Roman" w:cs="Times New Roman"/>
          <w:color w:val="555555"/>
          <w:sz w:val="24"/>
          <w:szCs w:val="24"/>
          <w:bdr w:val="none" w:sz="0" w:space="0" w:color="auto" w:frame="1"/>
          <w:lang w:eastAsia="ru-RU"/>
        </w:rPr>
        <w:t>16 июня по 4</w:t>
      </w:r>
      <w:r w:rsidRPr="00E432A7">
        <w:rPr>
          <w:rFonts w:ascii="Times New Roman" w:eastAsia="Times New Roman" w:hAnsi="Times New Roman" w:cs="Times New Roman"/>
          <w:color w:val="555555"/>
          <w:sz w:val="24"/>
          <w:szCs w:val="24"/>
          <w:bdr w:val="none" w:sz="0" w:space="0" w:color="auto" w:frame="1"/>
          <w:lang w:eastAsia="ru-RU"/>
        </w:rPr>
        <w:t xml:space="preserve"> июля). Участие в ЕГЭ выпускников прошлых лет в иные сроки проведения ЕГЭ (досрочный период, основные сроки основного периода) допускается только при наличии у них уважительных причин (болезни или иных обстоятельств), подтвержденных документально, и соответствующего решения ГЭК.</w:t>
      </w:r>
    </w:p>
    <w:p w:rsidR="00E432A7" w:rsidRPr="00E432A7" w:rsidRDefault="00E432A7" w:rsidP="00E432A7">
      <w:pPr>
        <w:shd w:val="clear" w:color="auto" w:fill="FFFFFF"/>
        <w:spacing w:after="0" w:line="240" w:lineRule="atLeast"/>
        <w:jc w:val="both"/>
        <w:textAlignment w:val="baseline"/>
        <w:rPr>
          <w:rFonts w:ascii="Arial" w:eastAsia="Times New Roman" w:hAnsi="Arial" w:cs="Arial"/>
          <w:color w:val="444444"/>
          <w:sz w:val="19"/>
          <w:szCs w:val="19"/>
          <w:lang w:eastAsia="ru-RU"/>
        </w:rPr>
      </w:pPr>
      <w:r w:rsidRPr="00E432A7">
        <w:rPr>
          <w:rFonts w:ascii="Times New Roman" w:eastAsia="Times New Roman" w:hAnsi="Times New Roman" w:cs="Times New Roman"/>
          <w:color w:val="555555"/>
          <w:sz w:val="24"/>
          <w:szCs w:val="24"/>
          <w:bdr w:val="none" w:sz="0" w:space="0" w:color="auto" w:frame="1"/>
          <w:lang w:eastAsia="ru-RU"/>
        </w:rPr>
        <w:t>Участники экзаменов, у которых совпали сроки проведения экзаменов по отдельным учебным предметам, могут сдать их в резервные дни.</w:t>
      </w:r>
    </w:p>
    <w:p w:rsidR="00E432A7" w:rsidRPr="00E432A7" w:rsidRDefault="00E432A7" w:rsidP="00E432A7">
      <w:pPr>
        <w:shd w:val="clear" w:color="auto" w:fill="FFFFFF"/>
        <w:spacing w:after="0" w:line="240" w:lineRule="atLeast"/>
        <w:jc w:val="both"/>
        <w:textAlignment w:val="baseline"/>
        <w:rPr>
          <w:rFonts w:ascii="Arial" w:eastAsia="Times New Roman" w:hAnsi="Arial" w:cs="Arial"/>
          <w:color w:val="444444"/>
          <w:sz w:val="19"/>
          <w:szCs w:val="19"/>
          <w:lang w:eastAsia="ru-RU"/>
        </w:rPr>
      </w:pPr>
      <w:r w:rsidRPr="00E432A7">
        <w:rPr>
          <w:rFonts w:ascii="Times New Roman" w:eastAsia="Times New Roman" w:hAnsi="Times New Roman" w:cs="Times New Roman"/>
          <w:color w:val="555555"/>
          <w:sz w:val="24"/>
          <w:szCs w:val="24"/>
          <w:bdr w:val="none" w:sz="0" w:space="0" w:color="auto" w:frame="1"/>
          <w:lang w:eastAsia="ru-RU"/>
        </w:rPr>
        <w:t>В заявлении на участие в ЕГЭ необходимо перечислить предметы, которые участник планирует сдавать. Для выпускников текущего года – два экзамена, русский язык и математика, являются обязательными. Успешная сдача этих предметов необходима для получения аттестата о среднем общем образовании. Выпускники текущего года могут выбрать для сдачи только один уровень ЕГЭ по математике: базовый или профильный. Выпускники прошлых лет могут зарегистрироваться на участие в ЕГЭ по математике только профильного уровня.</w:t>
      </w:r>
    </w:p>
    <w:p w:rsidR="00E432A7" w:rsidRPr="00E432A7" w:rsidRDefault="00E432A7" w:rsidP="00E432A7">
      <w:pPr>
        <w:shd w:val="clear" w:color="auto" w:fill="FFFFFF"/>
        <w:spacing w:after="360" w:line="360" w:lineRule="atLeast"/>
        <w:textAlignment w:val="baseline"/>
        <w:rPr>
          <w:rFonts w:ascii="Arial" w:eastAsia="Times New Roman" w:hAnsi="Arial" w:cs="Arial"/>
          <w:color w:val="444444"/>
          <w:sz w:val="19"/>
          <w:szCs w:val="19"/>
          <w:lang w:eastAsia="ru-RU"/>
        </w:rPr>
      </w:pPr>
      <w:r w:rsidRPr="00E432A7">
        <w:rPr>
          <w:rFonts w:ascii="Arial" w:eastAsia="Times New Roman" w:hAnsi="Arial" w:cs="Arial"/>
          <w:color w:val="444444"/>
          <w:sz w:val="19"/>
          <w:szCs w:val="19"/>
          <w:lang w:eastAsia="ru-RU"/>
        </w:rPr>
        <w:t> </w:t>
      </w:r>
    </w:p>
    <w:p w:rsidR="00E432A7" w:rsidRPr="00E432A7" w:rsidRDefault="00E432A7" w:rsidP="00E432A7">
      <w:pPr>
        <w:shd w:val="clear" w:color="auto" w:fill="FFFFFF"/>
        <w:spacing w:after="0" w:line="240" w:lineRule="atLeast"/>
        <w:jc w:val="both"/>
        <w:textAlignment w:val="baseline"/>
        <w:rPr>
          <w:rFonts w:ascii="Arial" w:eastAsia="Times New Roman" w:hAnsi="Arial" w:cs="Arial"/>
          <w:color w:val="444444"/>
          <w:sz w:val="19"/>
          <w:szCs w:val="19"/>
          <w:lang w:eastAsia="ru-RU"/>
        </w:rPr>
      </w:pPr>
      <w:r w:rsidRPr="00E432A7">
        <w:rPr>
          <w:rFonts w:ascii="Times New Roman" w:eastAsia="Times New Roman" w:hAnsi="Times New Roman" w:cs="Times New Roman"/>
          <w:color w:val="555555"/>
          <w:sz w:val="24"/>
          <w:szCs w:val="24"/>
          <w:bdr w:val="none" w:sz="0" w:space="0" w:color="auto" w:frame="1"/>
          <w:lang w:eastAsia="ru-RU"/>
        </w:rPr>
        <w:t>Остальные предметы сдаются участниками по их выбору и необходимы тем, кто желает продолжить обучение в вузе. Выбирать предметы для сдачи необходимо с учетом того, по какой специальности или направлению подготовки участник ЕГЭ намерен продолжить обучение и какие предметы вуз будет засчитывать в качестве вступительных испытаний. Перед подачей заявления следует ознакомиться с этой информацией на сайтах выбранных вузов.</w:t>
      </w:r>
    </w:p>
    <w:p w:rsidR="00E432A7" w:rsidRPr="00E432A7" w:rsidRDefault="00E432A7" w:rsidP="00E432A7">
      <w:pPr>
        <w:shd w:val="clear" w:color="auto" w:fill="FFFFFF"/>
        <w:spacing w:after="360" w:line="360" w:lineRule="atLeast"/>
        <w:textAlignment w:val="baseline"/>
        <w:rPr>
          <w:rFonts w:ascii="Arial" w:eastAsia="Times New Roman" w:hAnsi="Arial" w:cs="Arial"/>
          <w:color w:val="444444"/>
          <w:sz w:val="19"/>
          <w:szCs w:val="19"/>
          <w:lang w:eastAsia="ru-RU"/>
        </w:rPr>
      </w:pPr>
      <w:r w:rsidRPr="00E432A7">
        <w:rPr>
          <w:rFonts w:ascii="Arial" w:eastAsia="Times New Roman" w:hAnsi="Arial" w:cs="Arial"/>
          <w:color w:val="444444"/>
          <w:sz w:val="19"/>
          <w:szCs w:val="19"/>
          <w:lang w:eastAsia="ru-RU"/>
        </w:rPr>
        <w:t> </w:t>
      </w:r>
    </w:p>
    <w:p w:rsidR="00E432A7" w:rsidRDefault="00E432A7" w:rsidP="00E432A7">
      <w:pPr>
        <w:shd w:val="clear" w:color="auto" w:fill="FFFFFF"/>
        <w:spacing w:after="360" w:line="360" w:lineRule="atLeast"/>
        <w:textAlignment w:val="baseline"/>
        <w:rPr>
          <w:rFonts w:ascii="Arial" w:eastAsia="Times New Roman" w:hAnsi="Arial" w:cs="Arial"/>
          <w:color w:val="444444"/>
          <w:sz w:val="19"/>
          <w:szCs w:val="19"/>
          <w:lang w:eastAsia="ru-RU"/>
        </w:rPr>
      </w:pPr>
      <w:r w:rsidRPr="00E432A7">
        <w:rPr>
          <w:rFonts w:ascii="Arial" w:eastAsia="Times New Roman" w:hAnsi="Arial" w:cs="Arial"/>
          <w:color w:val="444444"/>
          <w:sz w:val="19"/>
          <w:szCs w:val="19"/>
          <w:lang w:eastAsia="ru-RU"/>
        </w:rPr>
        <w:t> </w:t>
      </w:r>
    </w:p>
    <w:p w:rsidR="005C69D3" w:rsidRDefault="005C69D3" w:rsidP="00E432A7">
      <w:pPr>
        <w:shd w:val="clear" w:color="auto" w:fill="FFFFFF"/>
        <w:spacing w:after="360" w:line="360" w:lineRule="atLeast"/>
        <w:textAlignment w:val="baseline"/>
        <w:rPr>
          <w:rFonts w:ascii="Arial" w:eastAsia="Times New Roman" w:hAnsi="Arial" w:cs="Arial"/>
          <w:color w:val="444444"/>
          <w:sz w:val="19"/>
          <w:szCs w:val="19"/>
          <w:lang w:eastAsia="ru-RU"/>
        </w:rPr>
      </w:pPr>
    </w:p>
    <w:p w:rsidR="005C69D3" w:rsidRDefault="005C69D3" w:rsidP="00E432A7">
      <w:pPr>
        <w:shd w:val="clear" w:color="auto" w:fill="FFFFFF"/>
        <w:spacing w:after="360" w:line="360" w:lineRule="atLeast"/>
        <w:textAlignment w:val="baseline"/>
        <w:rPr>
          <w:rFonts w:ascii="Arial" w:eastAsia="Times New Roman" w:hAnsi="Arial" w:cs="Arial"/>
          <w:color w:val="444444"/>
          <w:sz w:val="19"/>
          <w:szCs w:val="19"/>
          <w:lang w:eastAsia="ru-RU"/>
        </w:rPr>
      </w:pPr>
    </w:p>
    <w:p w:rsidR="005C69D3" w:rsidRPr="00E432A7" w:rsidRDefault="005C69D3" w:rsidP="00E432A7">
      <w:pPr>
        <w:shd w:val="clear" w:color="auto" w:fill="FFFFFF"/>
        <w:spacing w:after="360" w:line="360" w:lineRule="atLeast"/>
        <w:textAlignment w:val="baseline"/>
        <w:rPr>
          <w:rFonts w:ascii="Arial" w:eastAsia="Times New Roman" w:hAnsi="Arial" w:cs="Arial"/>
          <w:color w:val="444444"/>
          <w:sz w:val="19"/>
          <w:szCs w:val="19"/>
          <w:lang w:eastAsia="ru-RU"/>
        </w:rPr>
      </w:pPr>
    </w:p>
    <w:p w:rsidR="00E432A7" w:rsidRPr="00E432A7" w:rsidRDefault="00E432A7" w:rsidP="00E432A7">
      <w:pPr>
        <w:shd w:val="clear" w:color="auto" w:fill="FFFFFF"/>
        <w:spacing w:after="0" w:line="240" w:lineRule="auto"/>
        <w:jc w:val="center"/>
        <w:textAlignment w:val="baseline"/>
        <w:rPr>
          <w:rFonts w:ascii="Arial" w:eastAsia="Times New Roman" w:hAnsi="Arial" w:cs="Arial"/>
          <w:color w:val="444444"/>
          <w:sz w:val="19"/>
          <w:szCs w:val="19"/>
          <w:lang w:eastAsia="ru-RU"/>
        </w:rPr>
      </w:pPr>
      <w:r w:rsidRPr="00E432A7">
        <w:rPr>
          <w:rFonts w:ascii="Times New Roman" w:eastAsia="Times New Roman" w:hAnsi="Times New Roman" w:cs="Times New Roman"/>
          <w:b/>
          <w:bCs/>
          <w:color w:val="444444"/>
          <w:sz w:val="28"/>
          <w:szCs w:val="28"/>
          <w:bdr w:val="none" w:sz="0" w:space="0" w:color="auto" w:frame="1"/>
          <w:lang w:eastAsia="ru-RU"/>
        </w:rPr>
        <w:lastRenderedPageBreak/>
        <w:t>СВЕДЕНИЯ</w:t>
      </w:r>
    </w:p>
    <w:p w:rsidR="00E432A7" w:rsidRPr="00E432A7" w:rsidRDefault="00E432A7" w:rsidP="00E432A7">
      <w:pPr>
        <w:shd w:val="clear" w:color="auto" w:fill="FFFFFF"/>
        <w:spacing w:after="0" w:line="240" w:lineRule="auto"/>
        <w:jc w:val="center"/>
        <w:textAlignment w:val="baseline"/>
        <w:rPr>
          <w:rFonts w:ascii="Arial" w:eastAsia="Times New Roman" w:hAnsi="Arial" w:cs="Arial"/>
          <w:color w:val="444444"/>
          <w:sz w:val="19"/>
          <w:szCs w:val="19"/>
          <w:lang w:eastAsia="ru-RU"/>
        </w:rPr>
      </w:pPr>
      <w:r w:rsidRPr="00E432A7">
        <w:rPr>
          <w:rFonts w:ascii="Times New Roman" w:eastAsia="Times New Roman" w:hAnsi="Times New Roman" w:cs="Times New Roman"/>
          <w:b/>
          <w:bCs/>
          <w:color w:val="444444"/>
          <w:sz w:val="28"/>
          <w:szCs w:val="28"/>
          <w:bdr w:val="none" w:sz="0" w:space="0" w:color="auto" w:frame="1"/>
          <w:lang w:eastAsia="ru-RU"/>
        </w:rPr>
        <w:t>об основных информационных ресурсах</w:t>
      </w:r>
    </w:p>
    <w:p w:rsidR="00E432A7" w:rsidRPr="00E432A7" w:rsidRDefault="00E432A7" w:rsidP="00E432A7">
      <w:pPr>
        <w:shd w:val="clear" w:color="auto" w:fill="FFFFFF"/>
        <w:spacing w:after="0" w:line="240" w:lineRule="auto"/>
        <w:jc w:val="center"/>
        <w:textAlignment w:val="baseline"/>
        <w:rPr>
          <w:rFonts w:ascii="Arial" w:eastAsia="Times New Roman" w:hAnsi="Arial" w:cs="Arial"/>
          <w:color w:val="444444"/>
          <w:sz w:val="19"/>
          <w:szCs w:val="19"/>
          <w:lang w:eastAsia="ru-RU"/>
        </w:rPr>
      </w:pPr>
      <w:r w:rsidRPr="00E432A7">
        <w:rPr>
          <w:rFonts w:ascii="Times New Roman" w:eastAsia="Times New Roman" w:hAnsi="Times New Roman" w:cs="Times New Roman"/>
          <w:b/>
          <w:bCs/>
          <w:color w:val="444444"/>
          <w:sz w:val="28"/>
          <w:szCs w:val="28"/>
          <w:bdr w:val="none" w:sz="0" w:space="0" w:color="auto" w:frame="1"/>
          <w:lang w:eastAsia="ru-RU"/>
        </w:rPr>
        <w:t>и о работе телефона «горячей линии»</w:t>
      </w:r>
    </w:p>
    <w:p w:rsidR="00E432A7" w:rsidRPr="00E432A7" w:rsidRDefault="00E432A7" w:rsidP="00E432A7">
      <w:pPr>
        <w:shd w:val="clear" w:color="auto" w:fill="FFFFFF"/>
        <w:spacing w:after="0" w:line="240" w:lineRule="auto"/>
        <w:jc w:val="center"/>
        <w:textAlignment w:val="baseline"/>
        <w:rPr>
          <w:rFonts w:ascii="Arial" w:eastAsia="Times New Roman" w:hAnsi="Arial" w:cs="Arial"/>
          <w:color w:val="444444"/>
          <w:sz w:val="19"/>
          <w:szCs w:val="19"/>
          <w:lang w:eastAsia="ru-RU"/>
        </w:rPr>
      </w:pPr>
      <w:r w:rsidRPr="00E432A7">
        <w:rPr>
          <w:rFonts w:ascii="Times New Roman" w:eastAsia="Times New Roman" w:hAnsi="Times New Roman" w:cs="Times New Roman"/>
          <w:b/>
          <w:bCs/>
          <w:color w:val="444444"/>
          <w:sz w:val="28"/>
          <w:szCs w:val="28"/>
          <w:bdr w:val="none" w:sz="0" w:space="0" w:color="auto" w:frame="1"/>
          <w:lang w:eastAsia="ru-RU"/>
        </w:rPr>
        <w:t>единого государственного экзамена</w:t>
      </w:r>
    </w:p>
    <w:p w:rsidR="00E432A7" w:rsidRPr="00E432A7" w:rsidRDefault="00E432A7" w:rsidP="00E432A7">
      <w:pPr>
        <w:shd w:val="clear" w:color="auto" w:fill="FFFFFF"/>
        <w:spacing w:after="0" w:line="240" w:lineRule="auto"/>
        <w:ind w:firstLine="720"/>
        <w:textAlignment w:val="baseline"/>
        <w:rPr>
          <w:rFonts w:ascii="Arial" w:eastAsia="Times New Roman" w:hAnsi="Arial" w:cs="Arial"/>
          <w:color w:val="444444"/>
          <w:sz w:val="19"/>
          <w:szCs w:val="19"/>
          <w:lang w:eastAsia="ru-RU"/>
        </w:rPr>
      </w:pPr>
      <w:r w:rsidRPr="00E432A7">
        <w:rPr>
          <w:rFonts w:ascii="Times New Roman" w:eastAsia="Times New Roman" w:hAnsi="Times New Roman" w:cs="Times New Roman"/>
          <w:b/>
          <w:bCs/>
          <w:color w:val="444444"/>
          <w:sz w:val="28"/>
          <w:szCs w:val="28"/>
          <w:bdr w:val="none" w:sz="0" w:space="0" w:color="auto" w:frame="1"/>
          <w:lang w:eastAsia="ru-RU"/>
        </w:rPr>
        <w:t> </w:t>
      </w:r>
    </w:p>
    <w:p w:rsidR="00E432A7" w:rsidRPr="00E432A7" w:rsidRDefault="00E432A7" w:rsidP="00E432A7">
      <w:pPr>
        <w:shd w:val="clear" w:color="auto" w:fill="FFFFFF"/>
        <w:spacing w:after="0" w:line="240" w:lineRule="auto"/>
        <w:ind w:firstLine="709"/>
        <w:jc w:val="both"/>
        <w:textAlignment w:val="baseline"/>
        <w:rPr>
          <w:rFonts w:ascii="Arial" w:eastAsia="Times New Roman" w:hAnsi="Arial" w:cs="Arial"/>
          <w:color w:val="444444"/>
          <w:sz w:val="19"/>
          <w:szCs w:val="19"/>
          <w:lang w:eastAsia="ru-RU"/>
        </w:rPr>
      </w:pPr>
      <w:r w:rsidRPr="00E432A7">
        <w:rPr>
          <w:rFonts w:ascii="Times New Roman" w:eastAsia="Times New Roman" w:hAnsi="Times New Roman" w:cs="Times New Roman"/>
          <w:color w:val="444444"/>
          <w:sz w:val="28"/>
          <w:szCs w:val="28"/>
          <w:bdr w:val="none" w:sz="0" w:space="0" w:color="auto" w:frame="1"/>
          <w:lang w:eastAsia="ru-RU"/>
        </w:rPr>
        <w:t>http://obrnadzor.gov.ru/– официальный сайт Федеральной службы по надзору в сфере образования и науки (</w:t>
      </w:r>
      <w:proofErr w:type="spellStart"/>
      <w:r w:rsidRPr="00E432A7">
        <w:rPr>
          <w:rFonts w:ascii="Times New Roman" w:eastAsia="Times New Roman" w:hAnsi="Times New Roman" w:cs="Times New Roman"/>
          <w:color w:val="444444"/>
          <w:sz w:val="28"/>
          <w:szCs w:val="28"/>
          <w:bdr w:val="none" w:sz="0" w:space="0" w:color="auto" w:frame="1"/>
          <w:lang w:eastAsia="ru-RU"/>
        </w:rPr>
        <w:t>Рособрнадзор</w:t>
      </w:r>
      <w:proofErr w:type="spellEnd"/>
      <w:r w:rsidRPr="00E432A7">
        <w:rPr>
          <w:rFonts w:ascii="Times New Roman" w:eastAsia="Times New Roman" w:hAnsi="Times New Roman" w:cs="Times New Roman"/>
          <w:color w:val="444444"/>
          <w:sz w:val="28"/>
          <w:szCs w:val="28"/>
          <w:bdr w:val="none" w:sz="0" w:space="0" w:color="auto" w:frame="1"/>
          <w:lang w:eastAsia="ru-RU"/>
        </w:rPr>
        <w:t>);</w:t>
      </w:r>
    </w:p>
    <w:p w:rsidR="00E432A7" w:rsidRPr="00E432A7" w:rsidRDefault="00E432A7" w:rsidP="00E432A7">
      <w:pPr>
        <w:shd w:val="clear" w:color="auto" w:fill="FFFFFF"/>
        <w:spacing w:after="0" w:line="240" w:lineRule="auto"/>
        <w:ind w:firstLine="709"/>
        <w:jc w:val="both"/>
        <w:textAlignment w:val="baseline"/>
        <w:rPr>
          <w:rFonts w:ascii="Arial" w:eastAsia="Times New Roman" w:hAnsi="Arial" w:cs="Arial"/>
          <w:color w:val="444444"/>
          <w:sz w:val="19"/>
          <w:szCs w:val="19"/>
          <w:lang w:eastAsia="ru-RU"/>
        </w:rPr>
      </w:pPr>
      <w:hyperlink r:id="rId8" w:history="1">
        <w:r w:rsidRPr="00E432A7">
          <w:rPr>
            <w:rFonts w:ascii="Times New Roman" w:eastAsia="Times New Roman" w:hAnsi="Times New Roman" w:cs="Times New Roman"/>
            <w:color w:val="095197"/>
            <w:sz w:val="28"/>
            <w:szCs w:val="28"/>
            <w:u w:val="single"/>
            <w:bdr w:val="none" w:sz="0" w:space="0" w:color="auto" w:frame="1"/>
            <w:lang w:eastAsia="ru-RU"/>
          </w:rPr>
          <w:t>http://fipi.ru/</w:t>
        </w:r>
      </w:hyperlink>
      <w:r w:rsidRPr="00E432A7">
        <w:rPr>
          <w:rFonts w:ascii="Times New Roman" w:eastAsia="Times New Roman" w:hAnsi="Times New Roman" w:cs="Times New Roman"/>
          <w:color w:val="444444"/>
          <w:sz w:val="28"/>
          <w:szCs w:val="28"/>
          <w:bdr w:val="none" w:sz="0" w:space="0" w:color="auto" w:frame="1"/>
          <w:lang w:eastAsia="ru-RU"/>
        </w:rPr>
        <w:t> – официальный сайт ФГБНУ «Федеральный институт педагогических измерений» (ФГБНУ «ФИПИ»);</w:t>
      </w:r>
    </w:p>
    <w:p w:rsidR="00E432A7" w:rsidRPr="00E432A7" w:rsidRDefault="00E432A7" w:rsidP="00E432A7">
      <w:pPr>
        <w:shd w:val="clear" w:color="auto" w:fill="FFFFFF"/>
        <w:spacing w:after="0" w:line="240" w:lineRule="auto"/>
        <w:ind w:firstLine="709"/>
        <w:jc w:val="both"/>
        <w:textAlignment w:val="baseline"/>
        <w:rPr>
          <w:rFonts w:ascii="Arial" w:eastAsia="Times New Roman" w:hAnsi="Arial" w:cs="Arial"/>
          <w:color w:val="444444"/>
          <w:sz w:val="19"/>
          <w:szCs w:val="19"/>
          <w:lang w:eastAsia="ru-RU"/>
        </w:rPr>
      </w:pPr>
      <w:hyperlink r:id="rId9" w:history="1">
        <w:r w:rsidRPr="00E432A7">
          <w:rPr>
            <w:rFonts w:ascii="Times New Roman" w:eastAsia="Times New Roman" w:hAnsi="Times New Roman" w:cs="Times New Roman"/>
            <w:color w:val="095197"/>
            <w:sz w:val="28"/>
            <w:szCs w:val="28"/>
            <w:u w:val="single"/>
            <w:bdr w:val="none" w:sz="0" w:space="0" w:color="auto" w:frame="1"/>
            <w:lang w:eastAsia="ru-RU"/>
          </w:rPr>
          <w:t>https://edu.gov.ru/</w:t>
        </w:r>
      </w:hyperlink>
      <w:r w:rsidRPr="00E432A7">
        <w:rPr>
          <w:rFonts w:ascii="Times New Roman" w:eastAsia="Times New Roman" w:hAnsi="Times New Roman" w:cs="Times New Roman"/>
          <w:color w:val="444444"/>
          <w:sz w:val="28"/>
          <w:szCs w:val="28"/>
          <w:bdr w:val="none" w:sz="0" w:space="0" w:color="auto" w:frame="1"/>
          <w:lang w:eastAsia="ru-RU"/>
        </w:rPr>
        <w:t> –официальный сайт Министерства просвещения Российской Федерации;</w:t>
      </w:r>
    </w:p>
    <w:p w:rsidR="00E432A7" w:rsidRPr="00E432A7" w:rsidRDefault="00E432A7" w:rsidP="00E432A7">
      <w:pPr>
        <w:shd w:val="clear" w:color="auto" w:fill="FFFFFF"/>
        <w:spacing w:after="0" w:line="240" w:lineRule="auto"/>
        <w:ind w:firstLine="709"/>
        <w:jc w:val="both"/>
        <w:textAlignment w:val="baseline"/>
        <w:rPr>
          <w:rFonts w:ascii="Arial" w:eastAsia="Times New Roman" w:hAnsi="Arial" w:cs="Arial"/>
          <w:color w:val="444444"/>
          <w:sz w:val="19"/>
          <w:szCs w:val="19"/>
          <w:lang w:eastAsia="ru-RU"/>
        </w:rPr>
      </w:pPr>
      <w:r w:rsidRPr="00E432A7">
        <w:rPr>
          <w:rFonts w:ascii="Times New Roman" w:eastAsia="Times New Roman" w:hAnsi="Times New Roman" w:cs="Times New Roman"/>
          <w:color w:val="444444"/>
          <w:sz w:val="28"/>
          <w:szCs w:val="28"/>
          <w:bdr w:val="none" w:sz="0" w:space="0" w:color="auto" w:frame="1"/>
          <w:lang w:val="en-US" w:eastAsia="ru-RU"/>
        </w:rPr>
        <w:t>https</w:t>
      </w:r>
      <w:r w:rsidRPr="00E432A7">
        <w:rPr>
          <w:rFonts w:ascii="Times New Roman" w:eastAsia="Times New Roman" w:hAnsi="Times New Roman" w:cs="Times New Roman"/>
          <w:color w:val="444444"/>
          <w:sz w:val="28"/>
          <w:szCs w:val="28"/>
          <w:bdr w:val="none" w:sz="0" w:space="0" w:color="auto" w:frame="1"/>
          <w:lang w:eastAsia="ru-RU"/>
        </w:rPr>
        <w:t>://</w:t>
      </w:r>
      <w:proofErr w:type="spellStart"/>
      <w:r w:rsidRPr="00E432A7">
        <w:rPr>
          <w:rFonts w:ascii="Times New Roman" w:eastAsia="Times New Roman" w:hAnsi="Times New Roman" w:cs="Times New Roman"/>
          <w:color w:val="444444"/>
          <w:sz w:val="28"/>
          <w:szCs w:val="28"/>
          <w:bdr w:val="none" w:sz="0" w:space="0" w:color="auto" w:frame="1"/>
          <w:lang w:val="en-US" w:eastAsia="ru-RU"/>
        </w:rPr>
        <w:t>minobr</w:t>
      </w:r>
      <w:proofErr w:type="spellEnd"/>
      <w:r w:rsidRPr="00E432A7">
        <w:rPr>
          <w:rFonts w:ascii="Times New Roman" w:eastAsia="Times New Roman" w:hAnsi="Times New Roman" w:cs="Times New Roman"/>
          <w:color w:val="444444"/>
          <w:sz w:val="28"/>
          <w:szCs w:val="28"/>
          <w:bdr w:val="none" w:sz="0" w:space="0" w:color="auto" w:frame="1"/>
          <w:lang w:eastAsia="ru-RU"/>
        </w:rPr>
        <w:t>.</w:t>
      </w:r>
      <w:proofErr w:type="spellStart"/>
      <w:r w:rsidRPr="00E432A7">
        <w:rPr>
          <w:rFonts w:ascii="Times New Roman" w:eastAsia="Times New Roman" w:hAnsi="Times New Roman" w:cs="Times New Roman"/>
          <w:color w:val="444444"/>
          <w:sz w:val="28"/>
          <w:szCs w:val="28"/>
          <w:bdr w:val="none" w:sz="0" w:space="0" w:color="auto" w:frame="1"/>
          <w:lang w:val="en-US" w:eastAsia="ru-RU"/>
        </w:rPr>
        <w:t>krasnodar</w:t>
      </w:r>
      <w:proofErr w:type="spellEnd"/>
      <w:r w:rsidRPr="00E432A7">
        <w:rPr>
          <w:rFonts w:ascii="Times New Roman" w:eastAsia="Times New Roman" w:hAnsi="Times New Roman" w:cs="Times New Roman"/>
          <w:color w:val="444444"/>
          <w:sz w:val="28"/>
          <w:szCs w:val="28"/>
          <w:bdr w:val="none" w:sz="0" w:space="0" w:color="auto" w:frame="1"/>
          <w:lang w:eastAsia="ru-RU"/>
        </w:rPr>
        <w:t>.</w:t>
      </w:r>
      <w:proofErr w:type="spellStart"/>
      <w:r w:rsidRPr="00E432A7">
        <w:rPr>
          <w:rFonts w:ascii="Times New Roman" w:eastAsia="Times New Roman" w:hAnsi="Times New Roman" w:cs="Times New Roman"/>
          <w:color w:val="444444"/>
          <w:sz w:val="28"/>
          <w:szCs w:val="28"/>
          <w:bdr w:val="none" w:sz="0" w:space="0" w:color="auto" w:frame="1"/>
          <w:lang w:val="en-US" w:eastAsia="ru-RU"/>
        </w:rPr>
        <w:t>ru</w:t>
      </w:r>
      <w:proofErr w:type="spellEnd"/>
      <w:r w:rsidRPr="00E432A7">
        <w:rPr>
          <w:rFonts w:ascii="Times New Roman" w:eastAsia="Times New Roman" w:hAnsi="Times New Roman" w:cs="Times New Roman"/>
          <w:color w:val="444444"/>
          <w:sz w:val="28"/>
          <w:szCs w:val="28"/>
          <w:bdr w:val="none" w:sz="0" w:space="0" w:color="auto" w:frame="1"/>
          <w:lang w:eastAsia="ru-RU"/>
        </w:rPr>
        <w:t xml:space="preserve">/– официальный сайт </w:t>
      </w:r>
      <w:proofErr w:type="spellStart"/>
      <w:r w:rsidRPr="00E432A7">
        <w:rPr>
          <w:rFonts w:ascii="Times New Roman" w:eastAsia="Times New Roman" w:hAnsi="Times New Roman" w:cs="Times New Roman"/>
          <w:color w:val="444444"/>
          <w:sz w:val="28"/>
          <w:szCs w:val="28"/>
          <w:bdr w:val="none" w:sz="0" w:space="0" w:color="auto" w:frame="1"/>
          <w:lang w:eastAsia="ru-RU"/>
        </w:rPr>
        <w:t>министерстваобразования</w:t>
      </w:r>
      <w:proofErr w:type="spellEnd"/>
      <w:r w:rsidRPr="00E432A7">
        <w:rPr>
          <w:rFonts w:ascii="Times New Roman" w:eastAsia="Times New Roman" w:hAnsi="Times New Roman" w:cs="Times New Roman"/>
          <w:color w:val="444444"/>
          <w:sz w:val="28"/>
          <w:szCs w:val="28"/>
          <w:bdr w:val="none" w:sz="0" w:space="0" w:color="auto" w:frame="1"/>
          <w:lang w:eastAsia="ru-RU"/>
        </w:rPr>
        <w:t>, науки и молодежной политики Краснодарского края;</w:t>
      </w:r>
    </w:p>
    <w:p w:rsidR="00E432A7" w:rsidRPr="00E432A7" w:rsidRDefault="00E432A7" w:rsidP="00E432A7">
      <w:pPr>
        <w:shd w:val="clear" w:color="auto" w:fill="FFFFFF"/>
        <w:spacing w:after="0" w:line="240" w:lineRule="auto"/>
        <w:ind w:firstLine="709"/>
        <w:jc w:val="both"/>
        <w:textAlignment w:val="baseline"/>
        <w:rPr>
          <w:rFonts w:ascii="Arial" w:eastAsia="Times New Roman" w:hAnsi="Arial" w:cs="Arial"/>
          <w:color w:val="444444"/>
          <w:sz w:val="19"/>
          <w:szCs w:val="19"/>
          <w:lang w:eastAsia="ru-RU"/>
        </w:rPr>
      </w:pPr>
      <w:hyperlink r:id="rId10" w:history="1">
        <w:r w:rsidRPr="00E432A7">
          <w:rPr>
            <w:rFonts w:ascii="Times New Roman" w:eastAsia="Times New Roman" w:hAnsi="Times New Roman" w:cs="Times New Roman"/>
            <w:color w:val="095197"/>
            <w:sz w:val="28"/>
            <w:szCs w:val="28"/>
            <w:u w:val="single"/>
            <w:bdr w:val="none" w:sz="0" w:space="0" w:color="auto" w:frame="1"/>
            <w:lang w:val="en-US" w:eastAsia="ru-RU"/>
          </w:rPr>
          <w:t>http</w:t>
        </w:r>
        <w:r w:rsidRPr="00E432A7">
          <w:rPr>
            <w:rFonts w:ascii="Times New Roman" w:eastAsia="Times New Roman" w:hAnsi="Times New Roman" w:cs="Times New Roman"/>
            <w:color w:val="095197"/>
            <w:sz w:val="28"/>
            <w:szCs w:val="28"/>
            <w:u w:val="single"/>
            <w:bdr w:val="none" w:sz="0" w:space="0" w:color="auto" w:frame="1"/>
            <w:lang w:eastAsia="ru-RU"/>
          </w:rPr>
          <w:t>://</w:t>
        </w:r>
        <w:r w:rsidRPr="00E432A7">
          <w:rPr>
            <w:rFonts w:ascii="Times New Roman" w:eastAsia="Times New Roman" w:hAnsi="Times New Roman" w:cs="Times New Roman"/>
            <w:color w:val="095197"/>
            <w:sz w:val="28"/>
            <w:szCs w:val="28"/>
            <w:u w:val="single"/>
            <w:bdr w:val="none" w:sz="0" w:space="0" w:color="auto" w:frame="1"/>
            <w:lang w:val="en-US" w:eastAsia="ru-RU"/>
          </w:rPr>
          <w:t>www</w:t>
        </w:r>
        <w:r w:rsidRPr="00E432A7">
          <w:rPr>
            <w:rFonts w:ascii="Times New Roman" w:eastAsia="Times New Roman" w:hAnsi="Times New Roman" w:cs="Times New Roman"/>
            <w:color w:val="095197"/>
            <w:sz w:val="28"/>
            <w:szCs w:val="28"/>
            <w:u w:val="single"/>
            <w:bdr w:val="none" w:sz="0" w:space="0" w:color="auto" w:frame="1"/>
            <w:lang w:eastAsia="ru-RU"/>
          </w:rPr>
          <w:t>.</w:t>
        </w:r>
        <w:r w:rsidRPr="00E432A7">
          <w:rPr>
            <w:rFonts w:ascii="Times New Roman" w:eastAsia="Times New Roman" w:hAnsi="Times New Roman" w:cs="Times New Roman"/>
            <w:color w:val="095197"/>
            <w:sz w:val="28"/>
            <w:szCs w:val="28"/>
            <w:u w:val="single"/>
            <w:bdr w:val="none" w:sz="0" w:space="0" w:color="auto" w:frame="1"/>
            <w:lang w:val="en-US" w:eastAsia="ru-RU"/>
          </w:rPr>
          <w:t>gas</w:t>
        </w:r>
        <w:r w:rsidRPr="00E432A7">
          <w:rPr>
            <w:rFonts w:ascii="Times New Roman" w:eastAsia="Times New Roman" w:hAnsi="Times New Roman" w:cs="Times New Roman"/>
            <w:color w:val="095197"/>
            <w:sz w:val="28"/>
            <w:szCs w:val="28"/>
            <w:u w:val="single"/>
            <w:bdr w:val="none" w:sz="0" w:space="0" w:color="auto" w:frame="1"/>
            <w:lang w:eastAsia="ru-RU"/>
          </w:rPr>
          <w:t>.</w:t>
        </w:r>
        <w:proofErr w:type="spellStart"/>
        <w:r w:rsidRPr="00E432A7">
          <w:rPr>
            <w:rFonts w:ascii="Times New Roman" w:eastAsia="Times New Roman" w:hAnsi="Times New Roman" w:cs="Times New Roman"/>
            <w:color w:val="095197"/>
            <w:sz w:val="28"/>
            <w:szCs w:val="28"/>
            <w:u w:val="single"/>
            <w:bdr w:val="none" w:sz="0" w:space="0" w:color="auto" w:frame="1"/>
            <w:lang w:val="en-US" w:eastAsia="ru-RU"/>
          </w:rPr>
          <w:t>kubannet</w:t>
        </w:r>
        <w:proofErr w:type="spellEnd"/>
        <w:r w:rsidRPr="00E432A7">
          <w:rPr>
            <w:rFonts w:ascii="Times New Roman" w:eastAsia="Times New Roman" w:hAnsi="Times New Roman" w:cs="Times New Roman"/>
            <w:color w:val="095197"/>
            <w:sz w:val="28"/>
            <w:szCs w:val="28"/>
            <w:u w:val="single"/>
            <w:bdr w:val="none" w:sz="0" w:space="0" w:color="auto" w:frame="1"/>
            <w:lang w:eastAsia="ru-RU"/>
          </w:rPr>
          <w:t>.</w:t>
        </w:r>
        <w:proofErr w:type="spellStart"/>
        <w:r w:rsidRPr="00E432A7">
          <w:rPr>
            <w:rFonts w:ascii="Times New Roman" w:eastAsia="Times New Roman" w:hAnsi="Times New Roman" w:cs="Times New Roman"/>
            <w:color w:val="095197"/>
            <w:sz w:val="28"/>
            <w:szCs w:val="28"/>
            <w:u w:val="single"/>
            <w:bdr w:val="none" w:sz="0" w:space="0" w:color="auto" w:frame="1"/>
            <w:lang w:val="en-US" w:eastAsia="ru-RU"/>
          </w:rPr>
          <w:t>ru</w:t>
        </w:r>
        <w:proofErr w:type="spellEnd"/>
        <w:r w:rsidRPr="00E432A7">
          <w:rPr>
            <w:rFonts w:ascii="Times New Roman" w:eastAsia="Times New Roman" w:hAnsi="Times New Roman" w:cs="Times New Roman"/>
            <w:color w:val="095197"/>
            <w:sz w:val="28"/>
            <w:szCs w:val="28"/>
            <w:u w:val="single"/>
            <w:bdr w:val="none" w:sz="0" w:space="0" w:color="auto" w:frame="1"/>
            <w:lang w:eastAsia="ru-RU"/>
          </w:rPr>
          <w:t>/</w:t>
        </w:r>
      </w:hyperlink>
      <w:r w:rsidRPr="00E432A7">
        <w:rPr>
          <w:rFonts w:ascii="Times New Roman" w:eastAsia="Times New Roman" w:hAnsi="Times New Roman" w:cs="Times New Roman"/>
          <w:color w:val="444444"/>
          <w:sz w:val="28"/>
          <w:szCs w:val="28"/>
          <w:bdr w:val="none" w:sz="0" w:space="0" w:color="auto" w:frame="1"/>
          <w:lang w:eastAsia="ru-RU"/>
        </w:rPr>
        <w:t>– официальный сайт ГКУ КК Центра оценки качества образования;</w:t>
      </w:r>
    </w:p>
    <w:p w:rsidR="00E432A7" w:rsidRPr="00E432A7" w:rsidRDefault="00E432A7" w:rsidP="00E432A7">
      <w:pPr>
        <w:shd w:val="clear" w:color="auto" w:fill="FFFFFF"/>
        <w:spacing w:after="0" w:line="240" w:lineRule="auto"/>
        <w:ind w:firstLine="709"/>
        <w:jc w:val="both"/>
        <w:textAlignment w:val="baseline"/>
        <w:rPr>
          <w:rFonts w:ascii="Arial" w:eastAsia="Times New Roman" w:hAnsi="Arial" w:cs="Arial"/>
          <w:color w:val="444444"/>
          <w:sz w:val="19"/>
          <w:szCs w:val="19"/>
          <w:lang w:eastAsia="ru-RU"/>
        </w:rPr>
      </w:pPr>
      <w:hyperlink r:id="rId11" w:history="1">
        <w:r w:rsidRPr="00E432A7">
          <w:rPr>
            <w:rFonts w:ascii="Times New Roman" w:eastAsia="Times New Roman" w:hAnsi="Times New Roman" w:cs="Times New Roman"/>
            <w:color w:val="095197"/>
            <w:sz w:val="28"/>
            <w:szCs w:val="28"/>
            <w:u w:val="single"/>
            <w:bdr w:val="none" w:sz="0" w:space="0" w:color="auto" w:frame="1"/>
            <w:lang w:val="en-US" w:eastAsia="ru-RU"/>
          </w:rPr>
          <w:t>http</w:t>
        </w:r>
        <w:r w:rsidRPr="00E432A7">
          <w:rPr>
            <w:rFonts w:ascii="Times New Roman" w:eastAsia="Times New Roman" w:hAnsi="Times New Roman" w:cs="Times New Roman"/>
            <w:color w:val="095197"/>
            <w:sz w:val="28"/>
            <w:szCs w:val="28"/>
            <w:u w:val="single"/>
            <w:bdr w:val="none" w:sz="0" w:space="0" w:color="auto" w:frame="1"/>
            <w:lang w:eastAsia="ru-RU"/>
          </w:rPr>
          <w:t>://</w:t>
        </w:r>
        <w:r w:rsidRPr="00E432A7">
          <w:rPr>
            <w:rFonts w:ascii="Times New Roman" w:eastAsia="Times New Roman" w:hAnsi="Times New Roman" w:cs="Times New Roman"/>
            <w:color w:val="095197"/>
            <w:sz w:val="28"/>
            <w:szCs w:val="28"/>
            <w:u w:val="single"/>
            <w:bdr w:val="none" w:sz="0" w:space="0" w:color="auto" w:frame="1"/>
            <w:lang w:val="en-US" w:eastAsia="ru-RU"/>
          </w:rPr>
          <w:t>www</w:t>
        </w:r>
        <w:r w:rsidRPr="00E432A7">
          <w:rPr>
            <w:rFonts w:ascii="Times New Roman" w:eastAsia="Times New Roman" w:hAnsi="Times New Roman" w:cs="Times New Roman"/>
            <w:color w:val="095197"/>
            <w:sz w:val="28"/>
            <w:szCs w:val="28"/>
            <w:u w:val="single"/>
            <w:bdr w:val="none" w:sz="0" w:space="0" w:color="auto" w:frame="1"/>
            <w:lang w:eastAsia="ru-RU"/>
          </w:rPr>
          <w:t>.</w:t>
        </w:r>
        <w:proofErr w:type="spellStart"/>
        <w:r w:rsidRPr="00E432A7">
          <w:rPr>
            <w:rFonts w:ascii="Times New Roman" w:eastAsia="Times New Roman" w:hAnsi="Times New Roman" w:cs="Times New Roman"/>
            <w:color w:val="095197"/>
            <w:sz w:val="28"/>
            <w:szCs w:val="28"/>
            <w:u w:val="single"/>
            <w:bdr w:val="none" w:sz="0" w:space="0" w:color="auto" w:frame="1"/>
            <w:lang w:val="en-US" w:eastAsia="ru-RU"/>
          </w:rPr>
          <w:t>iro</w:t>
        </w:r>
        <w:proofErr w:type="spellEnd"/>
        <w:r w:rsidRPr="00E432A7">
          <w:rPr>
            <w:rFonts w:ascii="Times New Roman" w:eastAsia="Times New Roman" w:hAnsi="Times New Roman" w:cs="Times New Roman"/>
            <w:color w:val="095197"/>
            <w:sz w:val="28"/>
            <w:szCs w:val="28"/>
            <w:u w:val="single"/>
            <w:bdr w:val="none" w:sz="0" w:space="0" w:color="auto" w:frame="1"/>
            <w:lang w:eastAsia="ru-RU"/>
          </w:rPr>
          <w:t>23.</w:t>
        </w:r>
        <w:proofErr w:type="spellStart"/>
        <w:r w:rsidRPr="00E432A7">
          <w:rPr>
            <w:rFonts w:ascii="Times New Roman" w:eastAsia="Times New Roman" w:hAnsi="Times New Roman" w:cs="Times New Roman"/>
            <w:color w:val="095197"/>
            <w:sz w:val="28"/>
            <w:szCs w:val="28"/>
            <w:u w:val="single"/>
            <w:bdr w:val="none" w:sz="0" w:space="0" w:color="auto" w:frame="1"/>
            <w:lang w:val="en-US" w:eastAsia="ru-RU"/>
          </w:rPr>
          <w:t>ru</w:t>
        </w:r>
        <w:proofErr w:type="spellEnd"/>
        <w:r w:rsidRPr="00E432A7">
          <w:rPr>
            <w:rFonts w:ascii="Times New Roman" w:eastAsia="Times New Roman" w:hAnsi="Times New Roman" w:cs="Times New Roman"/>
            <w:color w:val="095197"/>
            <w:sz w:val="28"/>
            <w:szCs w:val="28"/>
            <w:u w:val="single"/>
            <w:bdr w:val="none" w:sz="0" w:space="0" w:color="auto" w:frame="1"/>
            <w:lang w:eastAsia="ru-RU"/>
          </w:rPr>
          <w:t>/</w:t>
        </w:r>
      </w:hyperlink>
      <w:r w:rsidRPr="00E432A7">
        <w:rPr>
          <w:rFonts w:ascii="Times New Roman" w:eastAsia="Times New Roman" w:hAnsi="Times New Roman" w:cs="Times New Roman"/>
          <w:color w:val="444444"/>
          <w:sz w:val="28"/>
          <w:szCs w:val="28"/>
          <w:bdr w:val="none" w:sz="0" w:space="0" w:color="auto" w:frame="1"/>
          <w:lang w:eastAsia="ru-RU"/>
        </w:rPr>
        <w:t>– официальный сайт ГБОУ ДПО «Институт развития образования» Краснодарского края;</w:t>
      </w:r>
    </w:p>
    <w:p w:rsidR="00E432A7" w:rsidRPr="00E432A7" w:rsidRDefault="00E432A7" w:rsidP="00E432A7">
      <w:pPr>
        <w:shd w:val="clear" w:color="auto" w:fill="FFFFFF"/>
        <w:spacing w:after="0" w:line="240" w:lineRule="auto"/>
        <w:ind w:firstLine="709"/>
        <w:jc w:val="both"/>
        <w:textAlignment w:val="baseline"/>
        <w:rPr>
          <w:rFonts w:ascii="Arial" w:eastAsia="Times New Roman" w:hAnsi="Arial" w:cs="Arial"/>
          <w:color w:val="444444"/>
          <w:sz w:val="19"/>
          <w:szCs w:val="19"/>
          <w:lang w:eastAsia="ru-RU"/>
        </w:rPr>
      </w:pPr>
      <w:hyperlink r:id="rId12" w:history="1">
        <w:r w:rsidRPr="00E432A7">
          <w:rPr>
            <w:rFonts w:ascii="Times New Roman" w:eastAsia="Times New Roman" w:hAnsi="Times New Roman" w:cs="Times New Roman"/>
            <w:color w:val="095197"/>
            <w:sz w:val="28"/>
            <w:szCs w:val="28"/>
            <w:u w:val="single"/>
            <w:bdr w:val="none" w:sz="0" w:space="0" w:color="auto" w:frame="1"/>
            <w:lang w:eastAsia="ru-RU"/>
          </w:rPr>
          <w:t>https://t.me/minobrkubaniofficial</w:t>
        </w:r>
      </w:hyperlink>
      <w:r w:rsidRPr="00E432A7">
        <w:rPr>
          <w:rFonts w:ascii="Arial" w:eastAsia="Times New Roman" w:hAnsi="Arial" w:cs="Arial"/>
          <w:color w:val="444444"/>
          <w:sz w:val="19"/>
          <w:szCs w:val="19"/>
          <w:bdr w:val="none" w:sz="0" w:space="0" w:color="auto" w:frame="1"/>
          <w:lang w:eastAsia="ru-RU"/>
        </w:rPr>
        <w:t>/</w:t>
      </w:r>
      <w:r w:rsidRPr="00E432A7">
        <w:rPr>
          <w:rFonts w:ascii="Times New Roman" w:eastAsia="Times New Roman" w:hAnsi="Times New Roman" w:cs="Times New Roman"/>
          <w:color w:val="444444"/>
          <w:sz w:val="28"/>
          <w:szCs w:val="28"/>
          <w:bdr w:val="none" w:sz="0" w:space="0" w:color="auto" w:frame="1"/>
          <w:lang w:eastAsia="ru-RU"/>
        </w:rPr>
        <w:t>– официальная группа министерства образования, науки и молодежной политики Краснодарского края;</w:t>
      </w:r>
    </w:p>
    <w:p w:rsidR="00E432A7" w:rsidRPr="00E432A7" w:rsidRDefault="00E432A7" w:rsidP="00E432A7">
      <w:pPr>
        <w:shd w:val="clear" w:color="auto" w:fill="FFFFFF"/>
        <w:spacing w:after="0" w:line="240" w:lineRule="auto"/>
        <w:ind w:firstLine="709"/>
        <w:jc w:val="both"/>
        <w:textAlignment w:val="baseline"/>
        <w:rPr>
          <w:rFonts w:ascii="Arial" w:eastAsia="Times New Roman" w:hAnsi="Arial" w:cs="Arial"/>
          <w:color w:val="444444"/>
          <w:sz w:val="19"/>
          <w:szCs w:val="19"/>
          <w:lang w:eastAsia="ru-RU"/>
        </w:rPr>
      </w:pPr>
      <w:hyperlink r:id="rId13" w:history="1">
        <w:r w:rsidRPr="00E432A7">
          <w:rPr>
            <w:rFonts w:ascii="Times New Roman" w:eastAsia="Times New Roman" w:hAnsi="Times New Roman" w:cs="Times New Roman"/>
            <w:color w:val="095197"/>
            <w:sz w:val="28"/>
            <w:szCs w:val="28"/>
            <w:u w:val="single"/>
            <w:bdr w:val="none" w:sz="0" w:space="0" w:color="auto" w:frame="1"/>
            <w:lang w:eastAsia="ru-RU"/>
          </w:rPr>
          <w:t>https://vk.com/minobrkubani</w:t>
        </w:r>
      </w:hyperlink>
      <w:r w:rsidRPr="00E432A7">
        <w:rPr>
          <w:rFonts w:ascii="Arial" w:eastAsia="Times New Roman" w:hAnsi="Arial" w:cs="Arial"/>
          <w:color w:val="444444"/>
          <w:sz w:val="19"/>
          <w:szCs w:val="19"/>
          <w:bdr w:val="none" w:sz="0" w:space="0" w:color="auto" w:frame="1"/>
          <w:lang w:eastAsia="ru-RU"/>
        </w:rPr>
        <w:t>/</w:t>
      </w:r>
      <w:r w:rsidRPr="00E432A7">
        <w:rPr>
          <w:rFonts w:ascii="Times New Roman" w:eastAsia="Times New Roman" w:hAnsi="Times New Roman" w:cs="Times New Roman"/>
          <w:color w:val="444444"/>
          <w:sz w:val="28"/>
          <w:szCs w:val="28"/>
          <w:bdr w:val="none" w:sz="0" w:space="0" w:color="auto" w:frame="1"/>
          <w:lang w:eastAsia="ru-RU"/>
        </w:rPr>
        <w:t> – официальная группа министерства образования, науки и молодежной политики Краснодарского края;</w:t>
      </w:r>
    </w:p>
    <w:p w:rsidR="00E432A7" w:rsidRPr="00E432A7" w:rsidRDefault="00E432A7" w:rsidP="00E432A7">
      <w:pPr>
        <w:shd w:val="clear" w:color="auto" w:fill="FFFFFF"/>
        <w:spacing w:after="0" w:line="240" w:lineRule="auto"/>
        <w:ind w:firstLine="709"/>
        <w:jc w:val="both"/>
        <w:textAlignment w:val="baseline"/>
        <w:rPr>
          <w:rFonts w:ascii="Arial" w:eastAsia="Times New Roman" w:hAnsi="Arial" w:cs="Arial"/>
          <w:color w:val="444444"/>
          <w:sz w:val="19"/>
          <w:szCs w:val="19"/>
          <w:lang w:eastAsia="ru-RU"/>
        </w:rPr>
      </w:pPr>
      <w:hyperlink r:id="rId14" w:history="1">
        <w:r w:rsidRPr="00E432A7">
          <w:rPr>
            <w:rFonts w:ascii="Times New Roman" w:eastAsia="Times New Roman" w:hAnsi="Times New Roman" w:cs="Times New Roman"/>
            <w:color w:val="095197"/>
            <w:sz w:val="28"/>
            <w:szCs w:val="28"/>
            <w:u w:val="single"/>
            <w:bdr w:val="none" w:sz="0" w:space="0" w:color="auto" w:frame="1"/>
            <w:lang w:eastAsia="ru-RU"/>
          </w:rPr>
          <w:t>https://ok.ru/minobrnaukikubani/</w:t>
        </w:r>
      </w:hyperlink>
      <w:r w:rsidRPr="00E432A7">
        <w:rPr>
          <w:rFonts w:ascii="Times New Roman" w:eastAsia="Times New Roman" w:hAnsi="Times New Roman" w:cs="Times New Roman"/>
          <w:color w:val="444444"/>
          <w:sz w:val="28"/>
          <w:szCs w:val="28"/>
          <w:bdr w:val="none" w:sz="0" w:space="0" w:color="auto" w:frame="1"/>
          <w:lang w:eastAsia="ru-RU"/>
        </w:rPr>
        <w:t>– официальная группа министерства образования, науки и молодежной политики Краснодарского края;</w:t>
      </w:r>
    </w:p>
    <w:p w:rsidR="00E432A7" w:rsidRPr="00E432A7" w:rsidRDefault="00E432A7" w:rsidP="00E432A7">
      <w:pPr>
        <w:shd w:val="clear" w:color="auto" w:fill="FFFFFF"/>
        <w:spacing w:after="0" w:line="240" w:lineRule="auto"/>
        <w:ind w:firstLine="709"/>
        <w:jc w:val="both"/>
        <w:textAlignment w:val="baseline"/>
        <w:rPr>
          <w:rFonts w:ascii="Arial" w:eastAsia="Times New Roman" w:hAnsi="Arial" w:cs="Arial"/>
          <w:color w:val="444444"/>
          <w:sz w:val="19"/>
          <w:szCs w:val="19"/>
          <w:lang w:eastAsia="ru-RU"/>
        </w:rPr>
      </w:pPr>
      <w:hyperlink r:id="rId15" w:history="1">
        <w:r w:rsidRPr="00E432A7">
          <w:rPr>
            <w:rFonts w:ascii="Times New Roman" w:eastAsia="Times New Roman" w:hAnsi="Times New Roman" w:cs="Times New Roman"/>
            <w:color w:val="095197"/>
            <w:sz w:val="28"/>
            <w:szCs w:val="28"/>
            <w:u w:val="single"/>
            <w:bdr w:val="none" w:sz="0" w:space="0" w:color="auto" w:frame="1"/>
            <w:lang w:eastAsia="ru-RU"/>
          </w:rPr>
          <w:t>https://vk.com/giakuban</w:t>
        </w:r>
      </w:hyperlink>
      <w:r w:rsidRPr="00E432A7">
        <w:rPr>
          <w:rFonts w:ascii="Times New Roman" w:eastAsia="Times New Roman" w:hAnsi="Times New Roman" w:cs="Times New Roman"/>
          <w:color w:val="444444"/>
          <w:sz w:val="28"/>
          <w:szCs w:val="28"/>
          <w:bdr w:val="none" w:sz="0" w:space="0" w:color="auto" w:frame="1"/>
          <w:lang w:eastAsia="ru-RU"/>
        </w:rPr>
        <w:t>/– официальная группа «Государственная итоговая аттестация на Кубани» в социальной сети «</w:t>
      </w:r>
      <w:proofErr w:type="spellStart"/>
      <w:r w:rsidRPr="00E432A7">
        <w:rPr>
          <w:rFonts w:ascii="Times New Roman" w:eastAsia="Times New Roman" w:hAnsi="Times New Roman" w:cs="Times New Roman"/>
          <w:color w:val="444444"/>
          <w:sz w:val="28"/>
          <w:szCs w:val="28"/>
          <w:bdr w:val="none" w:sz="0" w:space="0" w:color="auto" w:frame="1"/>
          <w:lang w:eastAsia="ru-RU"/>
        </w:rPr>
        <w:t>ВКонтакте</w:t>
      </w:r>
      <w:proofErr w:type="spellEnd"/>
      <w:r w:rsidRPr="00E432A7">
        <w:rPr>
          <w:rFonts w:ascii="Times New Roman" w:eastAsia="Times New Roman" w:hAnsi="Times New Roman" w:cs="Times New Roman"/>
          <w:color w:val="444444"/>
          <w:sz w:val="28"/>
          <w:szCs w:val="28"/>
          <w:bdr w:val="none" w:sz="0" w:space="0" w:color="auto" w:frame="1"/>
          <w:lang w:eastAsia="ru-RU"/>
        </w:rPr>
        <w:t>»;</w:t>
      </w:r>
    </w:p>
    <w:p w:rsidR="00E432A7" w:rsidRPr="00E432A7" w:rsidRDefault="00E432A7" w:rsidP="00E432A7">
      <w:pPr>
        <w:shd w:val="clear" w:color="auto" w:fill="FFFFFF"/>
        <w:spacing w:after="0" w:line="240" w:lineRule="auto"/>
        <w:ind w:firstLine="709"/>
        <w:jc w:val="both"/>
        <w:textAlignment w:val="baseline"/>
        <w:rPr>
          <w:rFonts w:ascii="Arial" w:eastAsia="Times New Roman" w:hAnsi="Arial" w:cs="Arial"/>
          <w:color w:val="444444"/>
          <w:sz w:val="19"/>
          <w:szCs w:val="19"/>
          <w:lang w:eastAsia="ru-RU"/>
        </w:rPr>
      </w:pPr>
      <w:hyperlink r:id="rId16" w:history="1">
        <w:r w:rsidRPr="00E432A7">
          <w:rPr>
            <w:rFonts w:ascii="Times New Roman" w:eastAsia="Times New Roman" w:hAnsi="Times New Roman" w:cs="Times New Roman"/>
            <w:color w:val="095197"/>
            <w:sz w:val="28"/>
            <w:szCs w:val="28"/>
            <w:u w:val="single"/>
            <w:bdr w:val="none" w:sz="0" w:space="0" w:color="auto" w:frame="1"/>
            <w:lang w:eastAsia="ru-RU"/>
          </w:rPr>
          <w:t>https://ok.ru/giakuban/</w:t>
        </w:r>
      </w:hyperlink>
      <w:r w:rsidRPr="00E432A7">
        <w:rPr>
          <w:rFonts w:ascii="Times New Roman" w:eastAsia="Times New Roman" w:hAnsi="Times New Roman" w:cs="Times New Roman"/>
          <w:color w:val="444444"/>
          <w:sz w:val="28"/>
          <w:szCs w:val="28"/>
          <w:bdr w:val="none" w:sz="0" w:space="0" w:color="auto" w:frame="1"/>
          <w:lang w:eastAsia="ru-RU"/>
        </w:rPr>
        <w:t>официальная группа «Государственная итоговая аттестация на Кубани» в социальной сети «Одноклассники»;</w:t>
      </w:r>
    </w:p>
    <w:p w:rsidR="00E432A7" w:rsidRPr="00E432A7" w:rsidRDefault="00E432A7" w:rsidP="00E432A7">
      <w:pPr>
        <w:shd w:val="clear" w:color="auto" w:fill="FFFFFF"/>
        <w:spacing w:after="0" w:line="240" w:lineRule="auto"/>
        <w:ind w:firstLine="851"/>
        <w:jc w:val="both"/>
        <w:textAlignment w:val="baseline"/>
        <w:rPr>
          <w:rFonts w:ascii="Arial" w:eastAsia="Times New Roman" w:hAnsi="Arial" w:cs="Arial"/>
          <w:color w:val="444444"/>
          <w:sz w:val="19"/>
          <w:szCs w:val="19"/>
          <w:lang w:eastAsia="ru-RU"/>
        </w:rPr>
      </w:pPr>
      <w:r w:rsidRPr="00E432A7">
        <w:rPr>
          <w:rFonts w:ascii="Times New Roman" w:eastAsia="Times New Roman" w:hAnsi="Times New Roman" w:cs="Times New Roman"/>
          <w:color w:val="444444"/>
          <w:sz w:val="28"/>
          <w:szCs w:val="28"/>
          <w:bdr w:val="none" w:sz="0" w:space="0" w:color="auto" w:frame="1"/>
          <w:lang w:eastAsia="ru-RU"/>
        </w:rPr>
        <w:t>а также официальные сайты муниципальных органов управления образованием (далее – МОУО) и образовательных организаций (далее – ОО).</w:t>
      </w:r>
    </w:p>
    <w:p w:rsidR="00E432A7" w:rsidRPr="00E432A7" w:rsidRDefault="00E432A7" w:rsidP="00E432A7">
      <w:pPr>
        <w:shd w:val="clear" w:color="auto" w:fill="FFFFFF"/>
        <w:spacing w:after="0" w:line="240" w:lineRule="auto"/>
        <w:ind w:firstLine="851"/>
        <w:jc w:val="both"/>
        <w:textAlignment w:val="baseline"/>
        <w:rPr>
          <w:rFonts w:ascii="Arial" w:eastAsia="Times New Roman" w:hAnsi="Arial" w:cs="Arial"/>
          <w:color w:val="444444"/>
          <w:sz w:val="19"/>
          <w:szCs w:val="19"/>
          <w:lang w:eastAsia="ru-RU"/>
        </w:rPr>
      </w:pPr>
      <w:r w:rsidRPr="00E432A7">
        <w:rPr>
          <w:rFonts w:ascii="Times New Roman" w:eastAsia="Times New Roman" w:hAnsi="Times New Roman" w:cs="Times New Roman"/>
          <w:color w:val="444444"/>
          <w:sz w:val="28"/>
          <w:szCs w:val="28"/>
          <w:bdr w:val="none" w:sz="0" w:space="0" w:color="auto" w:frame="1"/>
          <w:lang w:eastAsia="ru-RU"/>
        </w:rPr>
        <w:t> </w:t>
      </w:r>
    </w:p>
    <w:tbl>
      <w:tblPr>
        <w:tblW w:w="11926" w:type="dxa"/>
        <w:tblInd w:w="-1168" w:type="dxa"/>
        <w:shd w:val="clear" w:color="auto" w:fill="FFFFFF"/>
        <w:tblCellMar>
          <w:left w:w="0" w:type="dxa"/>
          <w:right w:w="0" w:type="dxa"/>
        </w:tblCellMar>
        <w:tblLook w:val="04A0"/>
      </w:tblPr>
      <w:tblGrid>
        <w:gridCol w:w="4537"/>
        <w:gridCol w:w="7389"/>
      </w:tblGrid>
      <w:tr w:rsidR="00E432A7" w:rsidRPr="00E432A7" w:rsidTr="005C69D3">
        <w:tc>
          <w:tcPr>
            <w:tcW w:w="453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432A7" w:rsidRPr="00E432A7" w:rsidRDefault="00E432A7" w:rsidP="00E432A7">
            <w:pPr>
              <w:spacing w:after="0" w:line="240" w:lineRule="auto"/>
              <w:jc w:val="both"/>
              <w:textAlignment w:val="baseline"/>
              <w:rPr>
                <w:rFonts w:ascii="Times New Roman" w:eastAsia="Times New Roman" w:hAnsi="Times New Roman" w:cs="Times New Roman"/>
                <w:color w:val="444444"/>
                <w:sz w:val="19"/>
                <w:szCs w:val="19"/>
                <w:lang w:eastAsia="ru-RU"/>
              </w:rPr>
            </w:pPr>
            <w:r w:rsidRPr="00E432A7">
              <w:rPr>
                <w:rFonts w:ascii="Times New Roman" w:eastAsia="Times New Roman" w:hAnsi="Times New Roman" w:cs="Times New Roman"/>
                <w:b/>
                <w:bCs/>
                <w:color w:val="000000"/>
                <w:sz w:val="26"/>
                <w:szCs w:val="26"/>
                <w:bdr w:val="none" w:sz="0" w:space="0" w:color="auto" w:frame="1"/>
                <w:lang w:eastAsia="ru-RU"/>
              </w:rPr>
              <w:t>Наименование ресурса</w:t>
            </w:r>
          </w:p>
        </w:tc>
        <w:tc>
          <w:tcPr>
            <w:tcW w:w="738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E432A7" w:rsidRPr="00E432A7" w:rsidRDefault="00E432A7" w:rsidP="00E432A7">
            <w:pPr>
              <w:spacing w:after="0" w:line="240" w:lineRule="auto"/>
              <w:jc w:val="both"/>
              <w:textAlignment w:val="baseline"/>
              <w:rPr>
                <w:rFonts w:ascii="Times New Roman" w:eastAsia="Times New Roman" w:hAnsi="Times New Roman" w:cs="Times New Roman"/>
                <w:color w:val="444444"/>
                <w:sz w:val="19"/>
                <w:szCs w:val="19"/>
                <w:lang w:eastAsia="ru-RU"/>
              </w:rPr>
            </w:pPr>
            <w:r w:rsidRPr="00E432A7">
              <w:rPr>
                <w:rFonts w:ascii="Times New Roman" w:eastAsia="Times New Roman" w:hAnsi="Times New Roman" w:cs="Times New Roman"/>
                <w:b/>
                <w:bCs/>
                <w:color w:val="444444"/>
                <w:sz w:val="26"/>
                <w:szCs w:val="26"/>
                <w:bdr w:val="none" w:sz="0" w:space="0" w:color="auto" w:frame="1"/>
                <w:lang w:eastAsia="ru-RU"/>
              </w:rPr>
              <w:t>Ссылка</w:t>
            </w:r>
          </w:p>
        </w:tc>
      </w:tr>
      <w:tr w:rsidR="00E432A7" w:rsidRPr="00E432A7" w:rsidTr="005C69D3">
        <w:tc>
          <w:tcPr>
            <w:tcW w:w="45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432A7" w:rsidRPr="00E432A7" w:rsidRDefault="00E432A7" w:rsidP="00E432A7">
            <w:pPr>
              <w:spacing w:after="0" w:line="240" w:lineRule="auto"/>
              <w:textAlignment w:val="baseline"/>
              <w:rPr>
                <w:rFonts w:ascii="Times New Roman" w:eastAsia="Times New Roman" w:hAnsi="Times New Roman" w:cs="Times New Roman"/>
                <w:color w:val="444444"/>
                <w:sz w:val="19"/>
                <w:szCs w:val="19"/>
                <w:lang w:eastAsia="ru-RU"/>
              </w:rPr>
            </w:pPr>
            <w:r w:rsidRPr="00E432A7">
              <w:rPr>
                <w:rFonts w:ascii="Times New Roman" w:eastAsia="Times New Roman" w:hAnsi="Times New Roman" w:cs="Times New Roman"/>
                <w:b/>
                <w:bCs/>
                <w:color w:val="000000"/>
                <w:sz w:val="26"/>
                <w:szCs w:val="26"/>
                <w:bdr w:val="none" w:sz="0" w:space="0" w:color="auto" w:frame="1"/>
                <w:lang w:eastAsia="ru-RU"/>
              </w:rPr>
              <w:t>1. «Навигатор ГИА» </w:t>
            </w:r>
            <w:r w:rsidRPr="00E432A7">
              <w:rPr>
                <w:rFonts w:ascii="Times New Roman" w:eastAsia="Times New Roman" w:hAnsi="Times New Roman" w:cs="Times New Roman"/>
                <w:color w:val="000000"/>
                <w:sz w:val="26"/>
                <w:szCs w:val="26"/>
                <w:bdr w:val="none" w:sz="0" w:space="0" w:color="auto" w:frame="1"/>
                <w:lang w:eastAsia="ru-RU"/>
              </w:rPr>
              <w:t>– информационный ресурс, где собрана вся самая актуальная информация об экзаменах. Навигатор включает ссылки на полезные материалы и аннотации к ним в виде текстов и кратких видеороликов. Все материалы сгруппированы по разделам: «Демоверсии, спецификации и кодификаторы ЕГЭ»</w:t>
            </w:r>
            <w:proofErr w:type="gramStart"/>
            <w:r w:rsidRPr="00E432A7">
              <w:rPr>
                <w:rFonts w:ascii="Times New Roman" w:eastAsia="Times New Roman" w:hAnsi="Times New Roman" w:cs="Times New Roman"/>
                <w:color w:val="000000"/>
                <w:sz w:val="26"/>
                <w:szCs w:val="26"/>
                <w:bdr w:val="none" w:sz="0" w:space="0" w:color="auto" w:frame="1"/>
                <w:lang w:eastAsia="ru-RU"/>
              </w:rPr>
              <w:t>;«</w:t>
            </w:r>
            <w:proofErr w:type="gramEnd"/>
            <w:r w:rsidRPr="00E432A7">
              <w:rPr>
                <w:rFonts w:ascii="Times New Roman" w:eastAsia="Times New Roman" w:hAnsi="Times New Roman" w:cs="Times New Roman"/>
                <w:color w:val="000000"/>
                <w:sz w:val="26"/>
                <w:szCs w:val="26"/>
                <w:bdr w:val="none" w:sz="0" w:space="0" w:color="auto" w:frame="1"/>
                <w:lang w:eastAsia="ru-RU"/>
              </w:rPr>
              <w:t xml:space="preserve">Материалы для подготовки к итоговому сочинению»; «Методические рекомендации для выпускников по самостоятельной подготовке к </w:t>
            </w:r>
            <w:r w:rsidRPr="00E432A7">
              <w:rPr>
                <w:rFonts w:ascii="Times New Roman" w:eastAsia="Times New Roman" w:hAnsi="Times New Roman" w:cs="Times New Roman"/>
                <w:color w:val="000000"/>
                <w:sz w:val="26"/>
                <w:szCs w:val="26"/>
                <w:bdr w:val="none" w:sz="0" w:space="0" w:color="auto" w:frame="1"/>
                <w:lang w:eastAsia="ru-RU"/>
              </w:rPr>
              <w:lastRenderedPageBreak/>
              <w:t>ЕГЭ»; «Открытый банк заданий ЕГЭ»</w:t>
            </w:r>
          </w:p>
        </w:tc>
        <w:tc>
          <w:tcPr>
            <w:tcW w:w="73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432A7" w:rsidRPr="00E432A7" w:rsidRDefault="00E432A7" w:rsidP="00E432A7">
            <w:pPr>
              <w:spacing w:after="0" w:line="240" w:lineRule="auto"/>
              <w:jc w:val="both"/>
              <w:textAlignment w:val="baseline"/>
              <w:rPr>
                <w:rFonts w:ascii="Times New Roman" w:eastAsia="Times New Roman" w:hAnsi="Times New Roman" w:cs="Times New Roman"/>
                <w:color w:val="444444"/>
                <w:sz w:val="19"/>
                <w:szCs w:val="19"/>
                <w:lang w:eastAsia="ru-RU"/>
              </w:rPr>
            </w:pPr>
            <w:hyperlink r:id="rId17" w:history="1">
              <w:r w:rsidRPr="00E432A7">
                <w:rPr>
                  <w:rFonts w:ascii="Times New Roman" w:eastAsia="Times New Roman" w:hAnsi="Times New Roman" w:cs="Times New Roman"/>
                  <w:color w:val="095197"/>
                  <w:sz w:val="28"/>
                  <w:szCs w:val="28"/>
                  <w:u w:val="single"/>
                  <w:bdr w:val="none" w:sz="0" w:space="0" w:color="auto" w:frame="1"/>
                  <w:lang w:eastAsia="ru-RU"/>
                </w:rPr>
                <w:t>http://obrnadzor.gov.ru/navigator-gia/</w:t>
              </w:r>
            </w:hyperlink>
          </w:p>
          <w:p w:rsidR="00E432A7" w:rsidRPr="00E432A7" w:rsidRDefault="00E432A7" w:rsidP="00E432A7">
            <w:pPr>
              <w:spacing w:after="0" w:line="240" w:lineRule="auto"/>
              <w:jc w:val="both"/>
              <w:textAlignment w:val="baseline"/>
              <w:rPr>
                <w:rFonts w:ascii="Times New Roman" w:eastAsia="Times New Roman" w:hAnsi="Times New Roman" w:cs="Times New Roman"/>
                <w:color w:val="444444"/>
                <w:sz w:val="19"/>
                <w:szCs w:val="19"/>
                <w:lang w:eastAsia="ru-RU"/>
              </w:rPr>
            </w:pPr>
            <w:r w:rsidRPr="00E432A7">
              <w:rPr>
                <w:rFonts w:ascii="Times New Roman" w:eastAsia="Times New Roman" w:hAnsi="Times New Roman" w:cs="Times New Roman"/>
                <w:color w:val="444444"/>
                <w:sz w:val="28"/>
                <w:szCs w:val="28"/>
                <w:bdr w:val="none" w:sz="0" w:space="0" w:color="auto" w:frame="1"/>
                <w:lang w:eastAsia="ru-RU"/>
              </w:rPr>
              <w:t> </w:t>
            </w:r>
          </w:p>
          <w:p w:rsidR="00E432A7" w:rsidRPr="00E432A7" w:rsidRDefault="00E432A7" w:rsidP="00E432A7">
            <w:pPr>
              <w:spacing w:after="0" w:line="240" w:lineRule="auto"/>
              <w:jc w:val="both"/>
              <w:textAlignment w:val="baseline"/>
              <w:rPr>
                <w:rFonts w:ascii="Times New Roman" w:eastAsia="Times New Roman" w:hAnsi="Times New Roman" w:cs="Times New Roman"/>
                <w:color w:val="444444"/>
                <w:sz w:val="19"/>
                <w:szCs w:val="19"/>
                <w:lang w:eastAsia="ru-RU"/>
              </w:rPr>
            </w:pPr>
            <w:hyperlink r:id="rId18" w:history="1">
              <w:r w:rsidRPr="00E432A7">
                <w:rPr>
                  <w:rFonts w:ascii="Times New Roman" w:eastAsia="Times New Roman" w:hAnsi="Times New Roman" w:cs="Times New Roman"/>
                  <w:color w:val="095197"/>
                  <w:sz w:val="28"/>
                  <w:szCs w:val="28"/>
                  <w:u w:val="single"/>
                  <w:bdr w:val="none" w:sz="0" w:space="0" w:color="auto" w:frame="1"/>
                  <w:lang w:eastAsia="ru-RU"/>
                </w:rPr>
                <w:t>https://fipi.ru/navigator-podgotovki/</w:t>
              </w:r>
            </w:hyperlink>
          </w:p>
        </w:tc>
      </w:tr>
      <w:tr w:rsidR="00E432A7" w:rsidRPr="00E432A7" w:rsidTr="005C69D3">
        <w:tc>
          <w:tcPr>
            <w:tcW w:w="45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432A7" w:rsidRPr="00E432A7" w:rsidRDefault="00E432A7" w:rsidP="00E432A7">
            <w:pPr>
              <w:spacing w:after="0" w:line="240" w:lineRule="auto"/>
              <w:textAlignment w:val="baseline"/>
              <w:rPr>
                <w:rFonts w:ascii="Times New Roman" w:eastAsia="Times New Roman" w:hAnsi="Times New Roman" w:cs="Times New Roman"/>
                <w:color w:val="444444"/>
                <w:sz w:val="19"/>
                <w:szCs w:val="19"/>
                <w:lang w:eastAsia="ru-RU"/>
              </w:rPr>
            </w:pPr>
            <w:r w:rsidRPr="00E432A7">
              <w:rPr>
                <w:rFonts w:ascii="Times New Roman" w:eastAsia="Times New Roman" w:hAnsi="Times New Roman" w:cs="Times New Roman"/>
                <w:b/>
                <w:bCs/>
                <w:color w:val="000000"/>
                <w:sz w:val="26"/>
                <w:szCs w:val="26"/>
                <w:bdr w:val="none" w:sz="0" w:space="0" w:color="auto" w:frame="1"/>
                <w:lang w:eastAsia="ru-RU"/>
              </w:rPr>
              <w:lastRenderedPageBreak/>
              <w:t>2</w:t>
            </w:r>
            <w:r w:rsidRPr="00E432A7">
              <w:rPr>
                <w:rFonts w:ascii="Times New Roman" w:eastAsia="Times New Roman" w:hAnsi="Times New Roman" w:cs="Times New Roman"/>
                <w:color w:val="000000"/>
                <w:sz w:val="26"/>
                <w:szCs w:val="26"/>
                <w:bdr w:val="none" w:sz="0" w:space="0" w:color="auto" w:frame="1"/>
                <w:lang w:eastAsia="ru-RU"/>
              </w:rPr>
              <w:t>. «</w:t>
            </w:r>
            <w:r w:rsidRPr="00E432A7">
              <w:rPr>
                <w:rFonts w:ascii="Times New Roman" w:eastAsia="Times New Roman" w:hAnsi="Times New Roman" w:cs="Times New Roman"/>
                <w:b/>
                <w:bCs/>
                <w:color w:val="000000"/>
                <w:sz w:val="26"/>
                <w:szCs w:val="26"/>
                <w:bdr w:val="none" w:sz="0" w:space="0" w:color="auto" w:frame="1"/>
                <w:lang w:eastAsia="ru-RU"/>
              </w:rPr>
              <w:t>Навигатор самостоятельной подготовки к ЕГЭ»</w:t>
            </w:r>
            <w:r w:rsidRPr="00E432A7">
              <w:rPr>
                <w:rFonts w:ascii="Times New Roman" w:eastAsia="Times New Roman" w:hAnsi="Times New Roman" w:cs="Times New Roman"/>
                <w:color w:val="000000"/>
                <w:sz w:val="26"/>
                <w:szCs w:val="26"/>
                <w:bdr w:val="none" w:sz="0" w:space="0" w:color="auto" w:frame="1"/>
                <w:lang w:eastAsia="ru-RU"/>
              </w:rPr>
              <w:t>, где размещены методические рекомендации для обучающихся 11 классов, с советами разработчиков КИМ ЕГЭ и полезной информацией для организации индивидуальной подготовки к ЕГЭ</w:t>
            </w:r>
          </w:p>
        </w:tc>
        <w:tc>
          <w:tcPr>
            <w:tcW w:w="73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432A7" w:rsidRPr="00E432A7" w:rsidRDefault="00E432A7" w:rsidP="00E432A7">
            <w:pPr>
              <w:spacing w:after="0" w:line="240" w:lineRule="auto"/>
              <w:jc w:val="both"/>
              <w:textAlignment w:val="baseline"/>
              <w:rPr>
                <w:rFonts w:ascii="Times New Roman" w:eastAsia="Times New Roman" w:hAnsi="Times New Roman" w:cs="Times New Roman"/>
                <w:color w:val="444444"/>
                <w:sz w:val="19"/>
                <w:szCs w:val="19"/>
                <w:lang w:eastAsia="ru-RU"/>
              </w:rPr>
            </w:pPr>
            <w:hyperlink r:id="rId19" w:history="1">
              <w:r w:rsidRPr="00E432A7">
                <w:rPr>
                  <w:rFonts w:ascii="Times New Roman" w:eastAsia="Times New Roman" w:hAnsi="Times New Roman" w:cs="Times New Roman"/>
                  <w:color w:val="095197"/>
                  <w:sz w:val="28"/>
                  <w:szCs w:val="28"/>
                  <w:u w:val="single"/>
                  <w:bdr w:val="none" w:sz="0" w:space="0" w:color="auto" w:frame="1"/>
                  <w:lang w:eastAsia="ru-RU"/>
                </w:rPr>
                <w:t>https://fipi.ru/ege/otkrytyy-bank-zadaniy-ege</w:t>
              </w:r>
            </w:hyperlink>
          </w:p>
        </w:tc>
      </w:tr>
      <w:tr w:rsidR="00E432A7" w:rsidRPr="00E432A7" w:rsidTr="005C69D3">
        <w:tc>
          <w:tcPr>
            <w:tcW w:w="45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432A7" w:rsidRPr="00E432A7" w:rsidRDefault="00E432A7" w:rsidP="00E432A7">
            <w:pPr>
              <w:spacing w:after="0" w:line="240" w:lineRule="auto"/>
              <w:textAlignment w:val="baseline"/>
              <w:rPr>
                <w:rFonts w:ascii="Times New Roman" w:eastAsia="Times New Roman" w:hAnsi="Times New Roman" w:cs="Times New Roman"/>
                <w:color w:val="444444"/>
                <w:sz w:val="19"/>
                <w:szCs w:val="19"/>
                <w:lang w:eastAsia="ru-RU"/>
              </w:rPr>
            </w:pPr>
            <w:r w:rsidRPr="00E432A7">
              <w:rPr>
                <w:rFonts w:ascii="Times New Roman" w:eastAsia="Times New Roman" w:hAnsi="Times New Roman" w:cs="Times New Roman"/>
                <w:b/>
                <w:bCs/>
                <w:color w:val="000000"/>
                <w:sz w:val="26"/>
                <w:szCs w:val="26"/>
                <w:bdr w:val="none" w:sz="0" w:space="0" w:color="auto" w:frame="1"/>
                <w:lang w:eastAsia="ru-RU"/>
              </w:rPr>
              <w:t>3. «Демоверсии, спецификации, кодификаторы», </w:t>
            </w:r>
            <w:r w:rsidRPr="00E432A7">
              <w:rPr>
                <w:rFonts w:ascii="Times New Roman" w:eastAsia="Times New Roman" w:hAnsi="Times New Roman" w:cs="Times New Roman"/>
                <w:color w:val="000000"/>
                <w:sz w:val="26"/>
                <w:szCs w:val="26"/>
                <w:bdr w:val="none" w:sz="0" w:space="0" w:color="auto" w:frame="1"/>
                <w:lang w:eastAsia="ru-RU"/>
              </w:rPr>
              <w:t>где представлены документы, определяющие структуру и содержание КИМ ЕГЭ 2023/24 года: кодификаторы элементов содержания и требований к уровню подготовки обучающихся; спецификации КИМ для проведения ЕГЭ по учебным предметам; демонстрационные варианты КИМ для проведения ЕГЭ по учебным предметам</w:t>
            </w:r>
            <w:bookmarkStart w:id="0" w:name="_GoBack"/>
            <w:bookmarkEnd w:id="0"/>
          </w:p>
        </w:tc>
        <w:tc>
          <w:tcPr>
            <w:tcW w:w="73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432A7" w:rsidRPr="00E432A7" w:rsidRDefault="00E432A7" w:rsidP="00E432A7">
            <w:pPr>
              <w:spacing w:after="0" w:line="240" w:lineRule="auto"/>
              <w:jc w:val="both"/>
              <w:textAlignment w:val="baseline"/>
              <w:rPr>
                <w:rFonts w:ascii="Times New Roman" w:eastAsia="Times New Roman" w:hAnsi="Times New Roman" w:cs="Times New Roman"/>
                <w:color w:val="444444"/>
                <w:sz w:val="19"/>
                <w:szCs w:val="19"/>
                <w:lang w:eastAsia="ru-RU"/>
              </w:rPr>
            </w:pPr>
            <w:hyperlink r:id="rId20" w:history="1">
              <w:r w:rsidRPr="00E432A7">
                <w:rPr>
                  <w:rFonts w:ascii="Times New Roman" w:eastAsia="Times New Roman" w:hAnsi="Times New Roman" w:cs="Times New Roman"/>
                  <w:color w:val="095197"/>
                  <w:sz w:val="28"/>
                  <w:szCs w:val="28"/>
                  <w:u w:val="single"/>
                  <w:bdr w:val="none" w:sz="0" w:space="0" w:color="auto" w:frame="1"/>
                  <w:lang w:eastAsia="ru-RU"/>
                </w:rPr>
                <w:t>https://fipi.ru/ege/demoversii-specifikacii-kodifikatory</w:t>
              </w:r>
            </w:hyperlink>
          </w:p>
        </w:tc>
      </w:tr>
      <w:tr w:rsidR="00E432A7" w:rsidRPr="00E432A7" w:rsidTr="005C69D3">
        <w:tc>
          <w:tcPr>
            <w:tcW w:w="45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432A7" w:rsidRPr="00E432A7" w:rsidRDefault="00E432A7" w:rsidP="00E432A7">
            <w:pPr>
              <w:spacing w:after="0" w:line="240" w:lineRule="auto"/>
              <w:textAlignment w:val="baseline"/>
              <w:rPr>
                <w:rFonts w:ascii="Times New Roman" w:eastAsia="Times New Roman" w:hAnsi="Times New Roman" w:cs="Times New Roman"/>
                <w:color w:val="444444"/>
                <w:sz w:val="19"/>
                <w:szCs w:val="19"/>
                <w:lang w:eastAsia="ru-RU"/>
              </w:rPr>
            </w:pPr>
            <w:r w:rsidRPr="00E432A7">
              <w:rPr>
                <w:rFonts w:ascii="Times New Roman" w:eastAsia="Times New Roman" w:hAnsi="Times New Roman" w:cs="Times New Roman"/>
                <w:b/>
                <w:bCs/>
                <w:color w:val="000000"/>
                <w:sz w:val="26"/>
                <w:szCs w:val="26"/>
                <w:bdr w:val="none" w:sz="0" w:space="0" w:color="auto" w:frame="1"/>
                <w:lang w:eastAsia="ru-RU"/>
              </w:rPr>
              <w:t>4</w:t>
            </w:r>
            <w:r w:rsidRPr="00E432A7">
              <w:rPr>
                <w:rFonts w:ascii="Times New Roman" w:eastAsia="Times New Roman" w:hAnsi="Times New Roman" w:cs="Times New Roman"/>
                <w:color w:val="000000"/>
                <w:sz w:val="26"/>
                <w:szCs w:val="26"/>
                <w:bdr w:val="none" w:sz="0" w:space="0" w:color="auto" w:frame="1"/>
                <w:lang w:eastAsia="ru-RU"/>
              </w:rPr>
              <w:t>. </w:t>
            </w:r>
            <w:r w:rsidRPr="00E432A7">
              <w:rPr>
                <w:rFonts w:ascii="Times New Roman" w:eastAsia="Times New Roman" w:hAnsi="Times New Roman" w:cs="Times New Roman"/>
                <w:b/>
                <w:bCs/>
                <w:color w:val="000000"/>
                <w:sz w:val="26"/>
                <w:szCs w:val="26"/>
                <w:bdr w:val="none" w:sz="0" w:space="0" w:color="auto" w:frame="1"/>
                <w:lang w:eastAsia="ru-RU"/>
              </w:rPr>
              <w:t>Материалы для подготовки к ГВЭ-11, </w:t>
            </w:r>
            <w:r w:rsidRPr="00E432A7">
              <w:rPr>
                <w:rFonts w:ascii="Times New Roman" w:eastAsia="Times New Roman" w:hAnsi="Times New Roman" w:cs="Times New Roman"/>
                <w:color w:val="000000"/>
                <w:sz w:val="26"/>
                <w:szCs w:val="26"/>
                <w:bdr w:val="none" w:sz="0" w:space="0" w:color="auto" w:frame="1"/>
                <w:lang w:eastAsia="ru-RU"/>
              </w:rPr>
              <w:t xml:space="preserve">где </w:t>
            </w:r>
            <w:proofErr w:type="spellStart"/>
            <w:r w:rsidRPr="00E432A7">
              <w:rPr>
                <w:rFonts w:ascii="Times New Roman" w:eastAsia="Times New Roman" w:hAnsi="Times New Roman" w:cs="Times New Roman"/>
                <w:color w:val="000000"/>
                <w:sz w:val="26"/>
                <w:szCs w:val="26"/>
                <w:bdr w:val="none" w:sz="0" w:space="0" w:color="auto" w:frame="1"/>
                <w:lang w:eastAsia="ru-RU"/>
              </w:rPr>
              <w:t>размещеныматериалы</w:t>
            </w:r>
            <w:proofErr w:type="spellEnd"/>
            <w:r w:rsidRPr="00E432A7">
              <w:rPr>
                <w:rFonts w:ascii="Times New Roman" w:eastAsia="Times New Roman" w:hAnsi="Times New Roman" w:cs="Times New Roman"/>
                <w:color w:val="000000"/>
                <w:sz w:val="26"/>
                <w:szCs w:val="26"/>
                <w:bdr w:val="none" w:sz="0" w:space="0" w:color="auto" w:frame="1"/>
                <w:lang w:eastAsia="ru-RU"/>
              </w:rPr>
              <w:t xml:space="preserve"> для подготовки к ГВЭ по всем предметам, а также тренировочные сборники для подготовки к государственной итоговой аттестации обучающихся с ограниченными возможностями здоровья, детей-инвалидов и инвалидов</w:t>
            </w:r>
          </w:p>
        </w:tc>
        <w:tc>
          <w:tcPr>
            <w:tcW w:w="73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432A7" w:rsidRPr="00E432A7" w:rsidRDefault="00E432A7" w:rsidP="00E432A7">
            <w:pPr>
              <w:spacing w:after="0" w:line="240" w:lineRule="auto"/>
              <w:jc w:val="both"/>
              <w:textAlignment w:val="baseline"/>
              <w:rPr>
                <w:rFonts w:ascii="Times New Roman" w:eastAsia="Times New Roman" w:hAnsi="Times New Roman" w:cs="Times New Roman"/>
                <w:color w:val="444444"/>
                <w:sz w:val="19"/>
                <w:szCs w:val="19"/>
                <w:lang w:eastAsia="ru-RU"/>
              </w:rPr>
            </w:pPr>
            <w:hyperlink r:id="rId21" w:history="1">
              <w:r w:rsidRPr="00E432A7">
                <w:rPr>
                  <w:rFonts w:ascii="Times New Roman" w:eastAsia="Times New Roman" w:hAnsi="Times New Roman" w:cs="Times New Roman"/>
                  <w:color w:val="095197"/>
                  <w:sz w:val="28"/>
                  <w:szCs w:val="28"/>
                  <w:u w:val="single"/>
                  <w:bdr w:val="none" w:sz="0" w:space="0" w:color="auto" w:frame="1"/>
                  <w:lang w:eastAsia="ru-RU"/>
                </w:rPr>
                <w:t>https://fipi.ru/gve/gve-11</w:t>
              </w:r>
            </w:hyperlink>
          </w:p>
          <w:p w:rsidR="00E432A7" w:rsidRPr="00E432A7" w:rsidRDefault="00E432A7" w:rsidP="00E432A7">
            <w:pPr>
              <w:spacing w:after="0" w:line="240" w:lineRule="auto"/>
              <w:jc w:val="both"/>
              <w:textAlignment w:val="baseline"/>
              <w:rPr>
                <w:rFonts w:ascii="Times New Roman" w:eastAsia="Times New Roman" w:hAnsi="Times New Roman" w:cs="Times New Roman"/>
                <w:color w:val="444444"/>
                <w:sz w:val="19"/>
                <w:szCs w:val="19"/>
                <w:lang w:eastAsia="ru-RU"/>
              </w:rPr>
            </w:pPr>
            <w:r w:rsidRPr="00E432A7">
              <w:rPr>
                <w:rFonts w:ascii="Times New Roman" w:eastAsia="Times New Roman" w:hAnsi="Times New Roman" w:cs="Times New Roman"/>
                <w:color w:val="444444"/>
                <w:sz w:val="28"/>
                <w:szCs w:val="28"/>
                <w:bdr w:val="none" w:sz="0" w:space="0" w:color="auto" w:frame="1"/>
                <w:lang w:eastAsia="ru-RU"/>
              </w:rPr>
              <w:t> </w:t>
            </w:r>
          </w:p>
          <w:p w:rsidR="00E432A7" w:rsidRPr="00E432A7" w:rsidRDefault="00E432A7" w:rsidP="00E432A7">
            <w:pPr>
              <w:spacing w:after="0" w:line="240" w:lineRule="auto"/>
              <w:jc w:val="both"/>
              <w:textAlignment w:val="baseline"/>
              <w:rPr>
                <w:rFonts w:ascii="Times New Roman" w:eastAsia="Times New Roman" w:hAnsi="Times New Roman" w:cs="Times New Roman"/>
                <w:color w:val="444444"/>
                <w:sz w:val="19"/>
                <w:szCs w:val="19"/>
                <w:lang w:eastAsia="ru-RU"/>
              </w:rPr>
            </w:pPr>
            <w:hyperlink r:id="rId22" w:history="1">
              <w:r w:rsidRPr="00E432A7">
                <w:rPr>
                  <w:rFonts w:ascii="Times New Roman" w:eastAsia="Times New Roman" w:hAnsi="Times New Roman" w:cs="Times New Roman"/>
                  <w:color w:val="095197"/>
                  <w:sz w:val="28"/>
                  <w:szCs w:val="28"/>
                  <w:u w:val="single"/>
                  <w:bdr w:val="none" w:sz="0" w:space="0" w:color="auto" w:frame="1"/>
                  <w:lang w:eastAsia="ru-RU"/>
                </w:rPr>
                <w:t>https://fipi.ru/gve/trenirovochnyye-sborniki-dlya-obuchayushchikhsya-s-ovz-gia-11</w:t>
              </w:r>
            </w:hyperlink>
          </w:p>
          <w:p w:rsidR="00E432A7" w:rsidRPr="00E432A7" w:rsidRDefault="00E432A7" w:rsidP="00E432A7">
            <w:pPr>
              <w:spacing w:after="0" w:line="240" w:lineRule="auto"/>
              <w:jc w:val="both"/>
              <w:textAlignment w:val="baseline"/>
              <w:rPr>
                <w:rFonts w:ascii="Times New Roman" w:eastAsia="Times New Roman" w:hAnsi="Times New Roman" w:cs="Times New Roman"/>
                <w:color w:val="444444"/>
                <w:sz w:val="19"/>
                <w:szCs w:val="19"/>
                <w:lang w:eastAsia="ru-RU"/>
              </w:rPr>
            </w:pPr>
            <w:r w:rsidRPr="00E432A7">
              <w:rPr>
                <w:rFonts w:ascii="Times New Roman" w:eastAsia="Times New Roman" w:hAnsi="Times New Roman" w:cs="Times New Roman"/>
                <w:color w:val="444444"/>
                <w:sz w:val="28"/>
                <w:szCs w:val="28"/>
                <w:bdr w:val="none" w:sz="0" w:space="0" w:color="auto" w:frame="1"/>
                <w:lang w:eastAsia="ru-RU"/>
              </w:rPr>
              <w:t> </w:t>
            </w:r>
          </w:p>
          <w:p w:rsidR="00E432A7" w:rsidRPr="00E432A7" w:rsidRDefault="00E432A7" w:rsidP="00E432A7">
            <w:pPr>
              <w:spacing w:after="0" w:line="240" w:lineRule="auto"/>
              <w:jc w:val="both"/>
              <w:textAlignment w:val="baseline"/>
              <w:rPr>
                <w:rFonts w:ascii="Times New Roman" w:eastAsia="Times New Roman" w:hAnsi="Times New Roman" w:cs="Times New Roman"/>
                <w:color w:val="444444"/>
                <w:sz w:val="19"/>
                <w:szCs w:val="19"/>
                <w:lang w:eastAsia="ru-RU"/>
              </w:rPr>
            </w:pPr>
            <w:hyperlink r:id="rId23" w:history="1">
              <w:r w:rsidRPr="00E432A7">
                <w:rPr>
                  <w:rFonts w:ascii="Times New Roman" w:eastAsia="Times New Roman" w:hAnsi="Times New Roman" w:cs="Times New Roman"/>
                  <w:color w:val="095197"/>
                  <w:sz w:val="28"/>
                  <w:szCs w:val="28"/>
                  <w:u w:val="single"/>
                  <w:bdr w:val="none" w:sz="0" w:space="0" w:color="auto" w:frame="1"/>
                  <w:lang w:eastAsia="ru-RU"/>
                </w:rPr>
                <w:t>https://fipi.ru/gve/trenirovochnyye-sborniki-dlya-obuchayushchikhsya-s-ovz-gia-11-nezryachikh</w:t>
              </w:r>
            </w:hyperlink>
          </w:p>
        </w:tc>
      </w:tr>
      <w:tr w:rsidR="00E432A7" w:rsidRPr="00E432A7" w:rsidTr="005C69D3">
        <w:tc>
          <w:tcPr>
            <w:tcW w:w="45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432A7" w:rsidRPr="00E432A7" w:rsidRDefault="00E432A7" w:rsidP="00E432A7">
            <w:pPr>
              <w:spacing w:after="0" w:line="240" w:lineRule="auto"/>
              <w:textAlignment w:val="baseline"/>
              <w:rPr>
                <w:rFonts w:ascii="Times New Roman" w:eastAsia="Times New Roman" w:hAnsi="Times New Roman" w:cs="Times New Roman"/>
                <w:color w:val="444444"/>
                <w:sz w:val="19"/>
                <w:szCs w:val="19"/>
                <w:lang w:eastAsia="ru-RU"/>
              </w:rPr>
            </w:pPr>
            <w:r w:rsidRPr="00E432A7">
              <w:rPr>
                <w:rFonts w:ascii="Times New Roman" w:eastAsia="Times New Roman" w:hAnsi="Times New Roman" w:cs="Times New Roman"/>
                <w:b/>
                <w:bCs/>
                <w:color w:val="000000"/>
                <w:sz w:val="26"/>
                <w:szCs w:val="26"/>
                <w:bdr w:val="none" w:sz="0" w:space="0" w:color="auto" w:frame="1"/>
                <w:lang w:eastAsia="ru-RU"/>
              </w:rPr>
              <w:t xml:space="preserve">5. </w:t>
            </w:r>
            <w:proofErr w:type="spellStart"/>
            <w:r w:rsidRPr="00E432A7">
              <w:rPr>
                <w:rFonts w:ascii="Times New Roman" w:eastAsia="Times New Roman" w:hAnsi="Times New Roman" w:cs="Times New Roman"/>
                <w:b/>
                <w:bCs/>
                <w:color w:val="000000"/>
                <w:sz w:val="26"/>
                <w:szCs w:val="26"/>
                <w:bdr w:val="none" w:sz="0" w:space="0" w:color="auto" w:frame="1"/>
                <w:lang w:eastAsia="ru-RU"/>
              </w:rPr>
              <w:t>Онлайн-консультации</w:t>
            </w:r>
            <w:proofErr w:type="spellEnd"/>
            <w:r w:rsidRPr="00E432A7">
              <w:rPr>
                <w:rFonts w:ascii="Times New Roman" w:eastAsia="Times New Roman" w:hAnsi="Times New Roman" w:cs="Times New Roman"/>
                <w:b/>
                <w:bCs/>
                <w:color w:val="000000"/>
                <w:sz w:val="26"/>
                <w:szCs w:val="26"/>
                <w:bdr w:val="none" w:sz="0" w:space="0" w:color="auto" w:frame="1"/>
                <w:lang w:eastAsia="ru-RU"/>
              </w:rPr>
              <w:t xml:space="preserve"> для выпускников и педагогов, </w:t>
            </w:r>
            <w:r w:rsidRPr="00E432A7">
              <w:rPr>
                <w:rFonts w:ascii="Times New Roman" w:eastAsia="Times New Roman" w:hAnsi="Times New Roman" w:cs="Times New Roman"/>
                <w:color w:val="000000"/>
                <w:sz w:val="26"/>
                <w:szCs w:val="26"/>
                <w:bdr w:val="none" w:sz="0" w:space="0" w:color="auto" w:frame="1"/>
                <w:lang w:eastAsia="ru-RU"/>
              </w:rPr>
              <w:t>где расскажут об изменении содержания и структуры КИМ, как построить работу при подготовке к ЕГЭ, на какие задания обратить внимание, как избежать типичных ошибок и правильно воспользоваться доступными ресурсами для подготовки</w:t>
            </w:r>
          </w:p>
        </w:tc>
        <w:tc>
          <w:tcPr>
            <w:tcW w:w="73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432A7" w:rsidRPr="00E432A7" w:rsidRDefault="00E432A7" w:rsidP="00E432A7">
            <w:pPr>
              <w:spacing w:after="0" w:line="240" w:lineRule="auto"/>
              <w:jc w:val="both"/>
              <w:textAlignment w:val="baseline"/>
              <w:rPr>
                <w:rFonts w:ascii="Times New Roman" w:eastAsia="Times New Roman" w:hAnsi="Times New Roman" w:cs="Times New Roman"/>
                <w:color w:val="444444"/>
                <w:sz w:val="19"/>
                <w:szCs w:val="19"/>
                <w:lang w:eastAsia="ru-RU"/>
              </w:rPr>
            </w:pPr>
            <w:r w:rsidRPr="00E432A7">
              <w:rPr>
                <w:rFonts w:ascii="Times New Roman" w:eastAsia="Times New Roman" w:hAnsi="Times New Roman" w:cs="Times New Roman"/>
                <w:color w:val="444444"/>
                <w:sz w:val="28"/>
                <w:szCs w:val="28"/>
                <w:bdr w:val="none" w:sz="0" w:space="0" w:color="auto" w:frame="1"/>
                <w:lang w:val="en-US" w:eastAsia="ru-RU"/>
              </w:rPr>
              <w:t>https</w:t>
            </w:r>
            <w:r w:rsidRPr="00E432A7">
              <w:rPr>
                <w:rFonts w:ascii="Times New Roman" w:eastAsia="Times New Roman" w:hAnsi="Times New Roman" w:cs="Times New Roman"/>
                <w:color w:val="444444"/>
                <w:sz w:val="28"/>
                <w:szCs w:val="28"/>
                <w:bdr w:val="none" w:sz="0" w:space="0" w:color="auto" w:frame="1"/>
                <w:lang w:eastAsia="ru-RU"/>
              </w:rPr>
              <w:t>://</w:t>
            </w:r>
            <w:proofErr w:type="spellStart"/>
            <w:r w:rsidRPr="00E432A7">
              <w:rPr>
                <w:rFonts w:ascii="Times New Roman" w:eastAsia="Times New Roman" w:hAnsi="Times New Roman" w:cs="Times New Roman"/>
                <w:color w:val="444444"/>
                <w:sz w:val="28"/>
                <w:szCs w:val="28"/>
                <w:bdr w:val="none" w:sz="0" w:space="0" w:color="auto" w:frame="1"/>
                <w:lang w:val="en-US" w:eastAsia="ru-RU"/>
              </w:rPr>
              <w:t>vk</w:t>
            </w:r>
            <w:proofErr w:type="spellEnd"/>
            <w:r w:rsidRPr="00E432A7">
              <w:rPr>
                <w:rFonts w:ascii="Times New Roman" w:eastAsia="Times New Roman" w:hAnsi="Times New Roman" w:cs="Times New Roman"/>
                <w:color w:val="444444"/>
                <w:sz w:val="28"/>
                <w:szCs w:val="28"/>
                <w:bdr w:val="none" w:sz="0" w:space="0" w:color="auto" w:frame="1"/>
                <w:lang w:eastAsia="ru-RU"/>
              </w:rPr>
              <w:t>.</w:t>
            </w:r>
            <w:r w:rsidRPr="00E432A7">
              <w:rPr>
                <w:rFonts w:ascii="Times New Roman" w:eastAsia="Times New Roman" w:hAnsi="Times New Roman" w:cs="Times New Roman"/>
                <w:color w:val="444444"/>
                <w:sz w:val="28"/>
                <w:szCs w:val="28"/>
                <w:bdr w:val="none" w:sz="0" w:space="0" w:color="auto" w:frame="1"/>
                <w:lang w:val="en-US" w:eastAsia="ru-RU"/>
              </w:rPr>
              <w:t>com</w:t>
            </w:r>
            <w:r w:rsidRPr="00E432A7">
              <w:rPr>
                <w:rFonts w:ascii="Times New Roman" w:eastAsia="Times New Roman" w:hAnsi="Times New Roman" w:cs="Times New Roman"/>
                <w:color w:val="444444"/>
                <w:sz w:val="28"/>
                <w:szCs w:val="28"/>
                <w:bdr w:val="none" w:sz="0" w:space="0" w:color="auto" w:frame="1"/>
                <w:lang w:eastAsia="ru-RU"/>
              </w:rPr>
              <w:t>/</w:t>
            </w:r>
            <w:r w:rsidRPr="00E432A7">
              <w:rPr>
                <w:rFonts w:ascii="Times New Roman" w:eastAsia="Times New Roman" w:hAnsi="Times New Roman" w:cs="Times New Roman"/>
                <w:color w:val="444444"/>
                <w:sz w:val="28"/>
                <w:szCs w:val="28"/>
                <w:bdr w:val="none" w:sz="0" w:space="0" w:color="auto" w:frame="1"/>
                <w:lang w:val="en-US" w:eastAsia="ru-RU"/>
              </w:rPr>
              <w:t>video</w:t>
            </w:r>
            <w:r w:rsidRPr="00E432A7">
              <w:rPr>
                <w:rFonts w:ascii="Times New Roman" w:eastAsia="Times New Roman" w:hAnsi="Times New Roman" w:cs="Times New Roman"/>
                <w:color w:val="444444"/>
                <w:sz w:val="28"/>
                <w:szCs w:val="28"/>
                <w:bdr w:val="none" w:sz="0" w:space="0" w:color="auto" w:frame="1"/>
                <w:lang w:eastAsia="ru-RU"/>
              </w:rPr>
              <w:t>/@</w:t>
            </w:r>
            <w:proofErr w:type="spellStart"/>
            <w:r w:rsidRPr="00E432A7">
              <w:rPr>
                <w:rFonts w:ascii="Times New Roman" w:eastAsia="Times New Roman" w:hAnsi="Times New Roman" w:cs="Times New Roman"/>
                <w:color w:val="444444"/>
                <w:sz w:val="28"/>
                <w:szCs w:val="28"/>
                <w:bdr w:val="none" w:sz="0" w:space="0" w:color="auto" w:frame="1"/>
                <w:lang w:val="en-US" w:eastAsia="ru-RU"/>
              </w:rPr>
              <w:t>rosobrnadzor</w:t>
            </w:r>
            <w:proofErr w:type="spellEnd"/>
          </w:p>
          <w:p w:rsidR="00E432A7" w:rsidRPr="00E432A7" w:rsidRDefault="00E432A7" w:rsidP="00E432A7">
            <w:pPr>
              <w:spacing w:after="0" w:line="240" w:lineRule="auto"/>
              <w:jc w:val="both"/>
              <w:textAlignment w:val="baseline"/>
              <w:rPr>
                <w:rFonts w:ascii="Times New Roman" w:eastAsia="Times New Roman" w:hAnsi="Times New Roman" w:cs="Times New Roman"/>
                <w:color w:val="444444"/>
                <w:sz w:val="19"/>
                <w:szCs w:val="19"/>
                <w:lang w:eastAsia="ru-RU"/>
              </w:rPr>
            </w:pPr>
            <w:r w:rsidRPr="00E432A7">
              <w:rPr>
                <w:rFonts w:ascii="Times New Roman" w:eastAsia="Times New Roman" w:hAnsi="Times New Roman" w:cs="Times New Roman"/>
                <w:color w:val="444444"/>
                <w:sz w:val="28"/>
                <w:szCs w:val="28"/>
                <w:bdr w:val="none" w:sz="0" w:space="0" w:color="auto" w:frame="1"/>
                <w:lang w:eastAsia="ru-RU"/>
              </w:rPr>
              <w:t> </w:t>
            </w:r>
          </w:p>
          <w:p w:rsidR="00E432A7" w:rsidRPr="00E432A7" w:rsidRDefault="00E432A7" w:rsidP="00E432A7">
            <w:pPr>
              <w:spacing w:after="0" w:line="240" w:lineRule="auto"/>
              <w:jc w:val="both"/>
              <w:textAlignment w:val="baseline"/>
              <w:rPr>
                <w:rFonts w:ascii="Times New Roman" w:eastAsia="Times New Roman" w:hAnsi="Times New Roman" w:cs="Times New Roman"/>
                <w:color w:val="444444"/>
                <w:sz w:val="19"/>
                <w:szCs w:val="19"/>
                <w:lang w:eastAsia="ru-RU"/>
              </w:rPr>
            </w:pPr>
            <w:hyperlink r:id="rId24" w:history="1">
              <w:r w:rsidRPr="00E432A7">
                <w:rPr>
                  <w:rFonts w:ascii="Times New Roman" w:eastAsia="Times New Roman" w:hAnsi="Times New Roman" w:cs="Times New Roman"/>
                  <w:color w:val="095197"/>
                  <w:sz w:val="28"/>
                  <w:szCs w:val="28"/>
                  <w:u w:val="single"/>
                  <w:bdr w:val="none" w:sz="0" w:space="0" w:color="auto" w:frame="1"/>
                  <w:lang w:val="en-US" w:eastAsia="ru-RU"/>
                </w:rPr>
                <w:t>https</w:t>
              </w:r>
              <w:r w:rsidRPr="00E432A7">
                <w:rPr>
                  <w:rFonts w:ascii="Times New Roman" w:eastAsia="Times New Roman" w:hAnsi="Times New Roman" w:cs="Times New Roman"/>
                  <w:color w:val="095197"/>
                  <w:sz w:val="28"/>
                  <w:szCs w:val="28"/>
                  <w:u w:val="single"/>
                  <w:bdr w:val="none" w:sz="0" w:space="0" w:color="auto" w:frame="1"/>
                  <w:lang w:eastAsia="ru-RU"/>
                </w:rPr>
                <w:t>://</w:t>
              </w:r>
              <w:r w:rsidRPr="00E432A7">
                <w:rPr>
                  <w:rFonts w:ascii="Times New Roman" w:eastAsia="Times New Roman" w:hAnsi="Times New Roman" w:cs="Times New Roman"/>
                  <w:color w:val="095197"/>
                  <w:sz w:val="28"/>
                  <w:szCs w:val="28"/>
                  <w:u w:val="single"/>
                  <w:bdr w:val="none" w:sz="0" w:space="0" w:color="auto" w:frame="1"/>
                  <w:lang w:val="en-US" w:eastAsia="ru-RU"/>
                </w:rPr>
                <w:t>vk</w:t>
              </w:r>
              <w:r w:rsidRPr="00E432A7">
                <w:rPr>
                  <w:rFonts w:ascii="Times New Roman" w:eastAsia="Times New Roman" w:hAnsi="Times New Roman" w:cs="Times New Roman"/>
                  <w:color w:val="095197"/>
                  <w:sz w:val="28"/>
                  <w:szCs w:val="28"/>
                  <w:u w:val="single"/>
                  <w:bdr w:val="none" w:sz="0" w:space="0" w:color="auto" w:frame="1"/>
                  <w:lang w:eastAsia="ru-RU"/>
                </w:rPr>
                <w:t>.</w:t>
              </w:r>
              <w:r w:rsidRPr="00E432A7">
                <w:rPr>
                  <w:rFonts w:ascii="Times New Roman" w:eastAsia="Times New Roman" w:hAnsi="Times New Roman" w:cs="Times New Roman"/>
                  <w:color w:val="095197"/>
                  <w:sz w:val="28"/>
                  <w:szCs w:val="28"/>
                  <w:u w:val="single"/>
                  <w:bdr w:val="none" w:sz="0" w:space="0" w:color="auto" w:frame="1"/>
                  <w:lang w:val="en-US" w:eastAsia="ru-RU"/>
                </w:rPr>
                <w:t>com</w:t>
              </w:r>
              <w:r w:rsidRPr="00E432A7">
                <w:rPr>
                  <w:rFonts w:ascii="Times New Roman" w:eastAsia="Times New Roman" w:hAnsi="Times New Roman" w:cs="Times New Roman"/>
                  <w:color w:val="095197"/>
                  <w:sz w:val="28"/>
                  <w:szCs w:val="28"/>
                  <w:u w:val="single"/>
                  <w:bdr w:val="none" w:sz="0" w:space="0" w:color="auto" w:frame="1"/>
                  <w:lang w:eastAsia="ru-RU"/>
                </w:rPr>
                <w:t>/</w:t>
              </w:r>
              <w:r w:rsidRPr="00E432A7">
                <w:rPr>
                  <w:rFonts w:ascii="Times New Roman" w:eastAsia="Times New Roman" w:hAnsi="Times New Roman" w:cs="Times New Roman"/>
                  <w:color w:val="095197"/>
                  <w:sz w:val="28"/>
                  <w:szCs w:val="28"/>
                  <w:u w:val="single"/>
                  <w:bdr w:val="none" w:sz="0" w:space="0" w:color="auto" w:frame="1"/>
                  <w:lang w:val="en-US" w:eastAsia="ru-RU"/>
                </w:rPr>
                <w:t>video</w:t>
              </w:r>
              <w:r w:rsidRPr="00E432A7">
                <w:rPr>
                  <w:rFonts w:ascii="Times New Roman" w:eastAsia="Times New Roman" w:hAnsi="Times New Roman" w:cs="Times New Roman"/>
                  <w:color w:val="095197"/>
                  <w:sz w:val="28"/>
                  <w:szCs w:val="28"/>
                  <w:u w:val="single"/>
                  <w:bdr w:val="none" w:sz="0" w:space="0" w:color="auto" w:frame="1"/>
                  <w:lang w:eastAsia="ru-RU"/>
                </w:rPr>
                <w:t>/@</w:t>
              </w:r>
              <w:r w:rsidRPr="00E432A7">
                <w:rPr>
                  <w:rFonts w:ascii="Times New Roman" w:eastAsia="Times New Roman" w:hAnsi="Times New Roman" w:cs="Times New Roman"/>
                  <w:color w:val="095197"/>
                  <w:sz w:val="28"/>
                  <w:szCs w:val="28"/>
                  <w:u w:val="single"/>
                  <w:bdr w:val="none" w:sz="0" w:space="0" w:color="auto" w:frame="1"/>
                  <w:lang w:val="en-US" w:eastAsia="ru-RU"/>
                </w:rPr>
                <w:t>giakuban</w:t>
              </w:r>
            </w:hyperlink>
          </w:p>
          <w:p w:rsidR="00E432A7" w:rsidRPr="00E432A7" w:rsidRDefault="00E432A7" w:rsidP="00E432A7">
            <w:pPr>
              <w:spacing w:after="0" w:line="240" w:lineRule="auto"/>
              <w:jc w:val="both"/>
              <w:textAlignment w:val="baseline"/>
              <w:rPr>
                <w:rFonts w:ascii="Times New Roman" w:eastAsia="Times New Roman" w:hAnsi="Times New Roman" w:cs="Times New Roman"/>
                <w:color w:val="444444"/>
                <w:sz w:val="19"/>
                <w:szCs w:val="19"/>
                <w:lang w:eastAsia="ru-RU"/>
              </w:rPr>
            </w:pPr>
            <w:r w:rsidRPr="00E432A7">
              <w:rPr>
                <w:rFonts w:ascii="Times New Roman" w:eastAsia="Times New Roman" w:hAnsi="Times New Roman" w:cs="Times New Roman"/>
                <w:color w:val="444444"/>
                <w:sz w:val="28"/>
                <w:szCs w:val="28"/>
                <w:bdr w:val="none" w:sz="0" w:space="0" w:color="auto" w:frame="1"/>
                <w:lang w:eastAsia="ru-RU"/>
              </w:rPr>
              <w:t> </w:t>
            </w:r>
          </w:p>
          <w:p w:rsidR="00E432A7" w:rsidRPr="00E432A7" w:rsidRDefault="00E432A7" w:rsidP="00E432A7">
            <w:pPr>
              <w:spacing w:after="0" w:line="240" w:lineRule="auto"/>
              <w:jc w:val="both"/>
              <w:textAlignment w:val="baseline"/>
              <w:rPr>
                <w:rFonts w:ascii="Times New Roman" w:eastAsia="Times New Roman" w:hAnsi="Times New Roman" w:cs="Times New Roman"/>
                <w:color w:val="444444"/>
                <w:sz w:val="19"/>
                <w:szCs w:val="19"/>
                <w:lang w:eastAsia="ru-RU"/>
              </w:rPr>
            </w:pPr>
            <w:hyperlink r:id="rId25" w:history="1">
              <w:r w:rsidRPr="00E432A7">
                <w:rPr>
                  <w:rFonts w:ascii="Times New Roman" w:eastAsia="Times New Roman" w:hAnsi="Times New Roman" w:cs="Times New Roman"/>
                  <w:color w:val="095197"/>
                  <w:sz w:val="28"/>
                  <w:szCs w:val="28"/>
                  <w:u w:val="single"/>
                  <w:bdr w:val="none" w:sz="0" w:space="0" w:color="auto" w:frame="1"/>
                  <w:lang w:val="en-US" w:eastAsia="ru-RU"/>
                </w:rPr>
                <w:t>https://rutube.ru/channel/25110944/</w:t>
              </w:r>
            </w:hyperlink>
          </w:p>
        </w:tc>
      </w:tr>
    </w:tbl>
    <w:p w:rsidR="00E432A7" w:rsidRPr="00E432A7" w:rsidRDefault="00E432A7" w:rsidP="00E432A7">
      <w:pPr>
        <w:shd w:val="clear" w:color="auto" w:fill="FFFFFF"/>
        <w:spacing w:after="0" w:line="240" w:lineRule="auto"/>
        <w:ind w:firstLine="851"/>
        <w:jc w:val="both"/>
        <w:textAlignment w:val="baseline"/>
        <w:rPr>
          <w:rFonts w:ascii="Arial" w:eastAsia="Times New Roman" w:hAnsi="Arial" w:cs="Arial"/>
          <w:color w:val="444444"/>
          <w:sz w:val="19"/>
          <w:szCs w:val="19"/>
          <w:lang w:eastAsia="ru-RU"/>
        </w:rPr>
      </w:pPr>
      <w:r w:rsidRPr="00E432A7">
        <w:rPr>
          <w:rFonts w:ascii="Times New Roman" w:eastAsia="Times New Roman" w:hAnsi="Times New Roman" w:cs="Times New Roman"/>
          <w:color w:val="444444"/>
          <w:sz w:val="28"/>
          <w:szCs w:val="28"/>
          <w:bdr w:val="none" w:sz="0" w:space="0" w:color="auto" w:frame="1"/>
          <w:lang w:eastAsia="ru-RU"/>
        </w:rPr>
        <w:t> </w:t>
      </w:r>
    </w:p>
    <w:p w:rsidR="00E432A7" w:rsidRPr="00E432A7" w:rsidRDefault="00E432A7" w:rsidP="00E432A7">
      <w:pPr>
        <w:shd w:val="clear" w:color="auto" w:fill="FFFFFF"/>
        <w:spacing w:after="0" w:line="240" w:lineRule="auto"/>
        <w:ind w:firstLine="851"/>
        <w:jc w:val="center"/>
        <w:textAlignment w:val="baseline"/>
        <w:rPr>
          <w:rFonts w:ascii="Times New Roman" w:eastAsia="Times New Roman" w:hAnsi="Times New Roman" w:cs="Times New Roman"/>
          <w:color w:val="444444"/>
          <w:sz w:val="24"/>
          <w:szCs w:val="24"/>
          <w:lang w:eastAsia="ru-RU"/>
        </w:rPr>
      </w:pPr>
      <w:r w:rsidRPr="00E432A7">
        <w:rPr>
          <w:rFonts w:ascii="Times New Roman" w:eastAsia="Times New Roman" w:hAnsi="Times New Roman" w:cs="Times New Roman"/>
          <w:color w:val="444444"/>
          <w:sz w:val="24"/>
          <w:szCs w:val="24"/>
          <w:lang w:eastAsia="ru-RU"/>
        </w:rPr>
        <w:t> </w:t>
      </w:r>
      <w:r w:rsidRPr="00E432A7">
        <w:rPr>
          <w:rFonts w:ascii="Times New Roman" w:eastAsia="Times New Roman" w:hAnsi="Times New Roman" w:cs="Times New Roman"/>
          <w:b/>
          <w:bCs/>
          <w:color w:val="444444"/>
          <w:sz w:val="24"/>
          <w:szCs w:val="24"/>
          <w:bdr w:val="none" w:sz="0" w:space="0" w:color="auto" w:frame="1"/>
          <w:lang w:eastAsia="ru-RU"/>
        </w:rPr>
        <w:t>Общие сведения</w:t>
      </w:r>
    </w:p>
    <w:p w:rsidR="005C69D3" w:rsidRDefault="00E432A7" w:rsidP="00E432A7">
      <w:pPr>
        <w:spacing w:after="360" w:line="360" w:lineRule="atLeast"/>
        <w:jc w:val="both"/>
        <w:textAlignment w:val="baseline"/>
        <w:rPr>
          <w:rFonts w:ascii="Times New Roman" w:eastAsia="Times New Roman" w:hAnsi="Times New Roman" w:cs="Times New Roman"/>
          <w:color w:val="444444"/>
          <w:sz w:val="24"/>
          <w:szCs w:val="24"/>
          <w:lang w:eastAsia="ru-RU"/>
        </w:rPr>
      </w:pPr>
      <w:r w:rsidRPr="00E432A7">
        <w:rPr>
          <w:rFonts w:ascii="Times New Roman" w:eastAsia="Times New Roman" w:hAnsi="Times New Roman" w:cs="Times New Roman"/>
          <w:color w:val="444444"/>
          <w:sz w:val="24"/>
          <w:szCs w:val="24"/>
          <w:lang w:eastAsia="ru-RU"/>
        </w:rPr>
        <w:t>Государственная итоговая аттестация по образовательным программам среднего общего образования (далее – ГИА-11) проводится:</w:t>
      </w:r>
    </w:p>
    <w:p w:rsidR="00E432A7" w:rsidRPr="00E432A7" w:rsidRDefault="00E432A7" w:rsidP="00E432A7">
      <w:pPr>
        <w:spacing w:after="360" w:line="360" w:lineRule="atLeast"/>
        <w:jc w:val="both"/>
        <w:textAlignment w:val="baseline"/>
        <w:rPr>
          <w:rFonts w:ascii="Times New Roman" w:eastAsia="Times New Roman" w:hAnsi="Times New Roman" w:cs="Times New Roman"/>
          <w:color w:val="444444"/>
          <w:sz w:val="24"/>
          <w:szCs w:val="24"/>
          <w:lang w:eastAsia="ru-RU"/>
        </w:rPr>
      </w:pPr>
      <w:r w:rsidRPr="00E432A7">
        <w:rPr>
          <w:rFonts w:ascii="Times New Roman" w:eastAsia="Times New Roman" w:hAnsi="Times New Roman" w:cs="Times New Roman"/>
          <w:color w:val="444444"/>
          <w:sz w:val="24"/>
          <w:szCs w:val="24"/>
          <w:lang w:eastAsia="ru-RU"/>
        </w:rPr>
        <w:t>- в форме единого государственного экзамена (далее - ЕГЭ) с использованием контрольных измерительных материалов, представляющих собой комплексы заданий стандартизированной формы (далее - КИМ);</w:t>
      </w:r>
      <w:r w:rsidRPr="00E432A7">
        <w:rPr>
          <w:rFonts w:ascii="Times New Roman" w:eastAsia="Times New Roman" w:hAnsi="Times New Roman" w:cs="Times New Roman"/>
          <w:color w:val="444444"/>
          <w:sz w:val="24"/>
          <w:szCs w:val="24"/>
          <w:lang w:eastAsia="ru-RU"/>
        </w:rPr>
        <w:br/>
      </w:r>
      <w:r w:rsidRPr="00E432A7">
        <w:rPr>
          <w:rFonts w:ascii="Times New Roman" w:eastAsia="Times New Roman" w:hAnsi="Times New Roman" w:cs="Times New Roman"/>
          <w:color w:val="444444"/>
          <w:sz w:val="24"/>
          <w:szCs w:val="24"/>
          <w:lang w:eastAsia="ru-RU"/>
        </w:rPr>
        <w:lastRenderedPageBreak/>
        <w:t>- в форме государственного выпускного экзамена (далее - ГВЭ) с использованием текстов, тем, заданий, билетов</w:t>
      </w:r>
      <w:r w:rsidRPr="00E432A7">
        <w:rPr>
          <w:rFonts w:ascii="Times New Roman" w:eastAsia="Times New Roman" w:hAnsi="Times New Roman" w:cs="Times New Roman"/>
          <w:color w:val="444444"/>
          <w:sz w:val="24"/>
          <w:szCs w:val="24"/>
          <w:lang w:eastAsia="ru-RU"/>
        </w:rPr>
        <w:br/>
        <w:t>-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w:t>
      </w:r>
      <w:r w:rsidRPr="00E432A7">
        <w:rPr>
          <w:rFonts w:ascii="Times New Roman" w:eastAsia="Times New Roman" w:hAnsi="Times New Roman" w:cs="Times New Roman"/>
          <w:color w:val="444444"/>
          <w:sz w:val="24"/>
          <w:szCs w:val="24"/>
          <w:lang w:eastAsia="ru-RU"/>
        </w:rPr>
        <w:br/>
        <w:t>     На территории Российской Федерации ГИА-11 организуется и проводится Федеральной службой по надзору в сфере образования и науки (</w:t>
      </w:r>
      <w:proofErr w:type="spellStart"/>
      <w:r w:rsidRPr="00E432A7">
        <w:rPr>
          <w:rFonts w:ascii="Times New Roman" w:eastAsia="Times New Roman" w:hAnsi="Times New Roman" w:cs="Times New Roman"/>
          <w:color w:val="444444"/>
          <w:sz w:val="24"/>
          <w:szCs w:val="24"/>
          <w:lang w:eastAsia="ru-RU"/>
        </w:rPr>
        <w:t>Рособрнадзором</w:t>
      </w:r>
      <w:proofErr w:type="spellEnd"/>
      <w:r w:rsidRPr="00E432A7">
        <w:rPr>
          <w:rFonts w:ascii="Times New Roman" w:eastAsia="Times New Roman" w:hAnsi="Times New Roman" w:cs="Times New Roman"/>
          <w:color w:val="444444"/>
          <w:sz w:val="24"/>
          <w:szCs w:val="24"/>
          <w:lang w:eastAsia="ru-RU"/>
        </w:rPr>
        <w:t>) совместно с органами исполнительной власти субъектов Российской Федерации, осуществляющих государственное управление в сфере образования (ОИВ).</w:t>
      </w:r>
    </w:p>
    <w:p w:rsidR="00E432A7" w:rsidRPr="00E432A7" w:rsidRDefault="00E432A7" w:rsidP="005C69D3">
      <w:pPr>
        <w:spacing w:after="360" w:line="360" w:lineRule="atLeast"/>
        <w:textAlignment w:val="baseline"/>
        <w:rPr>
          <w:rFonts w:ascii="Times New Roman" w:eastAsia="Times New Roman" w:hAnsi="Times New Roman" w:cs="Times New Roman"/>
          <w:color w:val="444444"/>
          <w:sz w:val="24"/>
          <w:szCs w:val="24"/>
          <w:lang w:eastAsia="ru-RU"/>
        </w:rPr>
      </w:pPr>
      <w:proofErr w:type="gramStart"/>
      <w:r w:rsidRPr="00E432A7">
        <w:rPr>
          <w:rFonts w:ascii="Times New Roman" w:eastAsia="Times New Roman" w:hAnsi="Times New Roman" w:cs="Times New Roman"/>
          <w:b/>
          <w:bCs/>
          <w:color w:val="0000FF"/>
          <w:sz w:val="24"/>
          <w:szCs w:val="24"/>
          <w:bdr w:val="none" w:sz="0" w:space="0" w:color="auto" w:frame="1"/>
          <w:lang w:eastAsia="ru-RU"/>
        </w:rPr>
        <w:t>У</w:t>
      </w:r>
      <w:proofErr w:type="gramEnd"/>
      <w:r w:rsidRPr="00E432A7">
        <w:rPr>
          <w:rFonts w:ascii="Times New Roman" w:eastAsia="Times New Roman" w:hAnsi="Times New Roman" w:cs="Times New Roman"/>
          <w:b/>
          <w:bCs/>
          <w:color w:val="0000FF"/>
          <w:sz w:val="24"/>
          <w:szCs w:val="24"/>
          <w:bdr w:val="none" w:sz="0" w:space="0" w:color="auto" w:frame="1"/>
          <w:lang w:eastAsia="ru-RU"/>
        </w:rPr>
        <w:fldChar w:fldCharType="begin"/>
      </w:r>
      <w:r w:rsidRPr="00E432A7">
        <w:rPr>
          <w:rFonts w:ascii="Times New Roman" w:eastAsia="Times New Roman" w:hAnsi="Times New Roman" w:cs="Times New Roman"/>
          <w:b/>
          <w:bCs/>
          <w:color w:val="0000FF"/>
          <w:sz w:val="24"/>
          <w:szCs w:val="24"/>
          <w:bdr w:val="none" w:sz="0" w:space="0" w:color="auto" w:frame="1"/>
          <w:lang w:eastAsia="ru-RU"/>
        </w:rPr>
        <w:instrText xml:space="preserve"> HYPERLINK "http://do.krd.ru/node/2211" </w:instrText>
      </w:r>
      <w:r w:rsidRPr="00E432A7">
        <w:rPr>
          <w:rFonts w:ascii="Times New Roman" w:eastAsia="Times New Roman" w:hAnsi="Times New Roman" w:cs="Times New Roman"/>
          <w:b/>
          <w:bCs/>
          <w:color w:val="0000FF"/>
          <w:sz w:val="24"/>
          <w:szCs w:val="24"/>
          <w:bdr w:val="none" w:sz="0" w:space="0" w:color="auto" w:frame="1"/>
          <w:lang w:eastAsia="ru-RU"/>
        </w:rPr>
        <w:fldChar w:fldCharType="separate"/>
      </w:r>
      <w:r w:rsidRPr="00E432A7">
        <w:rPr>
          <w:rFonts w:ascii="Times New Roman" w:eastAsia="Times New Roman" w:hAnsi="Times New Roman" w:cs="Times New Roman"/>
          <w:b/>
          <w:bCs/>
          <w:color w:val="0000FF"/>
          <w:sz w:val="24"/>
          <w:szCs w:val="24"/>
          <w:u w:val="single"/>
          <w:bdr w:val="none" w:sz="0" w:space="0" w:color="auto" w:frame="1"/>
          <w:lang w:eastAsia="ru-RU"/>
        </w:rPr>
        <w:t>частники ГИА-11</w:t>
      </w:r>
      <w:r w:rsidRPr="00E432A7">
        <w:rPr>
          <w:rFonts w:ascii="Times New Roman" w:eastAsia="Times New Roman" w:hAnsi="Times New Roman" w:cs="Times New Roman"/>
          <w:b/>
          <w:bCs/>
          <w:color w:val="0000FF"/>
          <w:sz w:val="24"/>
          <w:szCs w:val="24"/>
          <w:bdr w:val="none" w:sz="0" w:space="0" w:color="auto" w:frame="1"/>
          <w:lang w:eastAsia="ru-RU"/>
        </w:rPr>
        <w:fldChar w:fldCharType="end"/>
      </w:r>
    </w:p>
    <w:p w:rsidR="00E432A7" w:rsidRPr="00E432A7" w:rsidRDefault="00E432A7" w:rsidP="00E432A7">
      <w:pPr>
        <w:spacing w:after="360" w:line="360" w:lineRule="atLeast"/>
        <w:jc w:val="both"/>
        <w:textAlignment w:val="baseline"/>
        <w:rPr>
          <w:rFonts w:ascii="Times New Roman" w:eastAsia="Times New Roman" w:hAnsi="Times New Roman" w:cs="Times New Roman"/>
          <w:color w:val="444444"/>
          <w:sz w:val="24"/>
          <w:szCs w:val="24"/>
          <w:lang w:eastAsia="ru-RU"/>
        </w:rPr>
      </w:pPr>
      <w:r w:rsidRPr="00E432A7">
        <w:rPr>
          <w:rFonts w:ascii="Times New Roman" w:eastAsia="Times New Roman" w:hAnsi="Times New Roman" w:cs="Times New Roman"/>
          <w:color w:val="444444"/>
          <w:sz w:val="24"/>
          <w:szCs w:val="24"/>
          <w:lang w:eastAsia="ru-RU"/>
        </w:rPr>
        <w:t>     </w:t>
      </w:r>
      <w:proofErr w:type="gramStart"/>
      <w:r w:rsidRPr="00E432A7">
        <w:rPr>
          <w:rFonts w:ascii="Times New Roman" w:eastAsia="Times New Roman" w:hAnsi="Times New Roman" w:cs="Times New Roman"/>
          <w:color w:val="444444"/>
          <w:sz w:val="24"/>
          <w:szCs w:val="24"/>
          <w:lang w:eastAsia="ru-RU"/>
        </w:rPr>
        <w:t>К ГИА-11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за итоговое сочинение (изложение).</w:t>
      </w:r>
      <w:proofErr w:type="gramEnd"/>
      <w:r w:rsidRPr="00E432A7">
        <w:rPr>
          <w:rFonts w:ascii="Times New Roman" w:eastAsia="Times New Roman" w:hAnsi="Times New Roman" w:cs="Times New Roman"/>
          <w:color w:val="444444"/>
          <w:sz w:val="24"/>
          <w:szCs w:val="24"/>
          <w:lang w:eastAsia="ru-RU"/>
        </w:rPr>
        <w:br/>
        <w:t>     </w:t>
      </w:r>
      <w:proofErr w:type="gramStart"/>
      <w:r w:rsidRPr="00E432A7">
        <w:rPr>
          <w:rFonts w:ascii="Times New Roman" w:eastAsia="Times New Roman" w:hAnsi="Times New Roman" w:cs="Times New Roman"/>
          <w:color w:val="444444"/>
          <w:sz w:val="24"/>
          <w:szCs w:val="24"/>
          <w:lang w:eastAsia="ru-RU"/>
        </w:rPr>
        <w:t>Имеют право участвовать в ЕГЭ:</w:t>
      </w:r>
      <w:r w:rsidRPr="00E432A7">
        <w:rPr>
          <w:rFonts w:ascii="Times New Roman" w:eastAsia="Times New Roman" w:hAnsi="Times New Roman" w:cs="Times New Roman"/>
          <w:color w:val="444444"/>
          <w:sz w:val="24"/>
          <w:szCs w:val="24"/>
          <w:lang w:eastAsia="ru-RU"/>
        </w:rPr>
        <w:br/>
        <w:t>- 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 и (или) подтверждающий получение среднего профессионального образования;</w:t>
      </w:r>
      <w:proofErr w:type="gramEnd"/>
      <w:r w:rsidRPr="00E432A7">
        <w:rPr>
          <w:rFonts w:ascii="Times New Roman" w:eastAsia="Times New Roman" w:hAnsi="Times New Roman" w:cs="Times New Roman"/>
          <w:color w:val="444444"/>
          <w:sz w:val="24"/>
          <w:szCs w:val="24"/>
          <w:lang w:eastAsia="ru-RU"/>
        </w:rPr>
        <w:br/>
        <w:t>- лица, имеющие среднее общее образование, полученное в иностранных организациях, осуществляющих образовательную деятельность;</w:t>
      </w:r>
      <w:r w:rsidRPr="00E432A7">
        <w:rPr>
          <w:rFonts w:ascii="Times New Roman" w:eastAsia="Times New Roman" w:hAnsi="Times New Roman" w:cs="Times New Roman"/>
          <w:color w:val="444444"/>
          <w:sz w:val="24"/>
          <w:szCs w:val="24"/>
          <w:lang w:eastAsia="ru-RU"/>
        </w:rPr>
        <w:br/>
        <w:t>- обучающиеся по образовательным программам среднего профессионального образования</w:t>
      </w:r>
      <w:proofErr w:type="gramStart"/>
      <w:r w:rsidRPr="00E432A7">
        <w:rPr>
          <w:rFonts w:ascii="Times New Roman" w:eastAsia="Times New Roman" w:hAnsi="Times New Roman" w:cs="Times New Roman"/>
          <w:color w:val="444444"/>
          <w:sz w:val="24"/>
          <w:szCs w:val="24"/>
          <w:lang w:eastAsia="ru-RU"/>
        </w:rPr>
        <w:t>,.</w:t>
      </w:r>
      <w:r w:rsidRPr="00E432A7">
        <w:rPr>
          <w:rFonts w:ascii="Times New Roman" w:eastAsia="Times New Roman" w:hAnsi="Times New Roman" w:cs="Times New Roman"/>
          <w:color w:val="444444"/>
          <w:sz w:val="24"/>
          <w:szCs w:val="24"/>
          <w:lang w:eastAsia="ru-RU"/>
        </w:rPr>
        <w:br/>
        <w:t xml:space="preserve">- </w:t>
      </w:r>
      <w:proofErr w:type="gramEnd"/>
      <w:r w:rsidRPr="00E432A7">
        <w:rPr>
          <w:rFonts w:ascii="Times New Roman" w:eastAsia="Times New Roman" w:hAnsi="Times New Roman" w:cs="Times New Roman"/>
          <w:color w:val="444444"/>
          <w:sz w:val="24"/>
          <w:szCs w:val="24"/>
          <w:lang w:eastAsia="ru-RU"/>
        </w:rPr>
        <w:t>обучающиеся, получающие среднее общее образование в иностранных организациях, осуществляющих образовательную деятельность.</w:t>
      </w:r>
      <w:r w:rsidRPr="00E432A7">
        <w:rPr>
          <w:rFonts w:ascii="Times New Roman" w:eastAsia="Times New Roman" w:hAnsi="Times New Roman" w:cs="Times New Roman"/>
          <w:color w:val="444444"/>
          <w:sz w:val="24"/>
          <w:szCs w:val="24"/>
          <w:lang w:eastAsia="ru-RU"/>
        </w:rPr>
        <w:br/>
        <w:t>     </w:t>
      </w:r>
      <w:proofErr w:type="gramStart"/>
      <w:r w:rsidRPr="00E432A7">
        <w:rPr>
          <w:rFonts w:ascii="Times New Roman" w:eastAsia="Times New Roman" w:hAnsi="Times New Roman" w:cs="Times New Roman"/>
          <w:color w:val="444444"/>
          <w:sz w:val="24"/>
          <w:szCs w:val="24"/>
          <w:lang w:eastAsia="ru-RU"/>
        </w:rPr>
        <w:t>Обучающиеся, освоившие образовательную программу среднего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среднего общего образования,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w:t>
      </w:r>
      <w:proofErr w:type="gramEnd"/>
      <w:r w:rsidRPr="00E432A7">
        <w:rPr>
          <w:rFonts w:ascii="Times New Roman" w:eastAsia="Times New Roman" w:hAnsi="Times New Roman" w:cs="Times New Roman"/>
          <w:color w:val="444444"/>
          <w:sz w:val="24"/>
          <w:szCs w:val="24"/>
          <w:lang w:eastAsia="ru-RU"/>
        </w:rPr>
        <w:t xml:space="preserve"> Указанные обучающиеся допускаются к ГИА при условии получения ими отметок не ниже удовлетворительных на промежуточной аттестации, в том числе за итоговое сочинение (изложение).</w:t>
      </w:r>
    </w:p>
    <w:p w:rsidR="005C69D3" w:rsidRDefault="005C69D3" w:rsidP="005C69D3">
      <w:pPr>
        <w:spacing w:after="0" w:line="360" w:lineRule="atLeast"/>
        <w:textAlignment w:val="baseline"/>
        <w:rPr>
          <w:rFonts w:ascii="Times New Roman" w:eastAsia="Times New Roman" w:hAnsi="Times New Roman" w:cs="Times New Roman"/>
          <w:b/>
          <w:bCs/>
          <w:color w:val="0000FF"/>
          <w:sz w:val="24"/>
          <w:szCs w:val="24"/>
          <w:bdr w:val="none" w:sz="0" w:space="0" w:color="auto" w:frame="1"/>
          <w:lang w:eastAsia="ru-RU"/>
        </w:rPr>
      </w:pPr>
    </w:p>
    <w:p w:rsidR="00E432A7" w:rsidRPr="00E432A7" w:rsidRDefault="00E432A7" w:rsidP="005C69D3">
      <w:pPr>
        <w:spacing w:after="0" w:line="360" w:lineRule="atLeast"/>
        <w:textAlignment w:val="baseline"/>
        <w:rPr>
          <w:rFonts w:ascii="Times New Roman" w:eastAsia="Times New Roman" w:hAnsi="Times New Roman" w:cs="Times New Roman"/>
          <w:color w:val="444444"/>
          <w:sz w:val="24"/>
          <w:szCs w:val="24"/>
          <w:lang w:eastAsia="ru-RU"/>
        </w:rPr>
      </w:pPr>
      <w:hyperlink r:id="rId26" w:history="1">
        <w:r w:rsidRPr="00E432A7">
          <w:rPr>
            <w:rFonts w:ascii="Times New Roman" w:eastAsia="Times New Roman" w:hAnsi="Times New Roman" w:cs="Times New Roman"/>
            <w:b/>
            <w:bCs/>
            <w:color w:val="0000FF"/>
            <w:sz w:val="24"/>
            <w:szCs w:val="24"/>
            <w:u w:val="single"/>
            <w:bdr w:val="none" w:sz="0" w:space="0" w:color="auto" w:frame="1"/>
            <w:lang w:eastAsia="ru-RU"/>
          </w:rPr>
          <w:t>Предметы ЕГЭ</w:t>
        </w:r>
      </w:hyperlink>
    </w:p>
    <w:p w:rsidR="005C69D3" w:rsidRDefault="00E432A7" w:rsidP="005C69D3">
      <w:pPr>
        <w:spacing w:after="360" w:line="360" w:lineRule="atLeast"/>
        <w:textAlignment w:val="baseline"/>
        <w:rPr>
          <w:rFonts w:ascii="Times New Roman" w:eastAsia="Times New Roman" w:hAnsi="Times New Roman" w:cs="Times New Roman"/>
          <w:color w:val="444444"/>
          <w:sz w:val="24"/>
          <w:szCs w:val="24"/>
          <w:lang w:eastAsia="ru-RU"/>
        </w:rPr>
      </w:pPr>
      <w:r w:rsidRPr="00E432A7">
        <w:rPr>
          <w:rFonts w:ascii="Times New Roman" w:eastAsia="Times New Roman" w:hAnsi="Times New Roman" w:cs="Times New Roman"/>
          <w:color w:val="444444"/>
          <w:sz w:val="24"/>
          <w:szCs w:val="24"/>
          <w:lang w:eastAsia="ru-RU"/>
        </w:rPr>
        <w:t>     ЕГЭ проводится по 16 общеобразовательным предметам:</w:t>
      </w:r>
      <w:r w:rsidRPr="00E432A7">
        <w:rPr>
          <w:rFonts w:ascii="Times New Roman" w:eastAsia="Times New Roman" w:hAnsi="Times New Roman" w:cs="Times New Roman"/>
          <w:color w:val="444444"/>
          <w:sz w:val="24"/>
          <w:szCs w:val="24"/>
          <w:lang w:eastAsia="ru-RU"/>
        </w:rPr>
        <w:br/>
        <w:t>1. Русский язык</w:t>
      </w:r>
      <w:r w:rsidRPr="00E432A7">
        <w:rPr>
          <w:rFonts w:ascii="Times New Roman" w:eastAsia="Times New Roman" w:hAnsi="Times New Roman" w:cs="Times New Roman"/>
          <w:color w:val="444444"/>
          <w:sz w:val="24"/>
          <w:szCs w:val="24"/>
          <w:lang w:eastAsia="ru-RU"/>
        </w:rPr>
        <w:br/>
        <w:t>2. Математика базового уровня</w:t>
      </w:r>
      <w:r w:rsidRPr="00E432A7">
        <w:rPr>
          <w:rFonts w:ascii="Times New Roman" w:eastAsia="Times New Roman" w:hAnsi="Times New Roman" w:cs="Times New Roman"/>
          <w:color w:val="444444"/>
          <w:sz w:val="24"/>
          <w:szCs w:val="24"/>
          <w:lang w:eastAsia="ru-RU"/>
        </w:rPr>
        <w:br/>
        <w:t>3. Математика профильного уровня</w:t>
      </w:r>
      <w:r w:rsidRPr="00E432A7">
        <w:rPr>
          <w:rFonts w:ascii="Times New Roman" w:eastAsia="Times New Roman" w:hAnsi="Times New Roman" w:cs="Times New Roman"/>
          <w:color w:val="444444"/>
          <w:sz w:val="24"/>
          <w:szCs w:val="24"/>
          <w:lang w:eastAsia="ru-RU"/>
        </w:rPr>
        <w:br/>
        <w:t>4. Физика</w:t>
      </w:r>
      <w:r w:rsidRPr="00E432A7">
        <w:rPr>
          <w:rFonts w:ascii="Times New Roman" w:eastAsia="Times New Roman" w:hAnsi="Times New Roman" w:cs="Times New Roman"/>
          <w:color w:val="444444"/>
          <w:sz w:val="24"/>
          <w:szCs w:val="24"/>
          <w:lang w:eastAsia="ru-RU"/>
        </w:rPr>
        <w:br/>
        <w:t>5. Химия</w:t>
      </w:r>
      <w:r w:rsidRPr="00E432A7">
        <w:rPr>
          <w:rFonts w:ascii="Times New Roman" w:eastAsia="Times New Roman" w:hAnsi="Times New Roman" w:cs="Times New Roman"/>
          <w:color w:val="444444"/>
          <w:sz w:val="24"/>
          <w:szCs w:val="24"/>
          <w:lang w:eastAsia="ru-RU"/>
        </w:rPr>
        <w:br/>
        <w:t>6. История</w:t>
      </w:r>
      <w:r w:rsidRPr="00E432A7">
        <w:rPr>
          <w:rFonts w:ascii="Times New Roman" w:eastAsia="Times New Roman" w:hAnsi="Times New Roman" w:cs="Times New Roman"/>
          <w:color w:val="444444"/>
          <w:sz w:val="24"/>
          <w:szCs w:val="24"/>
          <w:lang w:eastAsia="ru-RU"/>
        </w:rPr>
        <w:br/>
        <w:t>7. Обществознание</w:t>
      </w:r>
      <w:r w:rsidRPr="00E432A7">
        <w:rPr>
          <w:rFonts w:ascii="Times New Roman" w:eastAsia="Times New Roman" w:hAnsi="Times New Roman" w:cs="Times New Roman"/>
          <w:color w:val="444444"/>
          <w:sz w:val="24"/>
          <w:szCs w:val="24"/>
          <w:lang w:eastAsia="ru-RU"/>
        </w:rPr>
        <w:br/>
        <w:t>8. Информатика и информационно-коммуникационные технологии (ИКТ)</w:t>
      </w:r>
      <w:r w:rsidRPr="00E432A7">
        <w:rPr>
          <w:rFonts w:ascii="Times New Roman" w:eastAsia="Times New Roman" w:hAnsi="Times New Roman" w:cs="Times New Roman"/>
          <w:color w:val="444444"/>
          <w:sz w:val="24"/>
          <w:szCs w:val="24"/>
          <w:lang w:eastAsia="ru-RU"/>
        </w:rPr>
        <w:br/>
        <w:t>9. Биология</w:t>
      </w:r>
      <w:r w:rsidRPr="00E432A7">
        <w:rPr>
          <w:rFonts w:ascii="Times New Roman" w:eastAsia="Times New Roman" w:hAnsi="Times New Roman" w:cs="Times New Roman"/>
          <w:color w:val="444444"/>
          <w:sz w:val="24"/>
          <w:szCs w:val="24"/>
          <w:lang w:eastAsia="ru-RU"/>
        </w:rPr>
        <w:br/>
        <w:t>10. География</w:t>
      </w:r>
      <w:r w:rsidRPr="00E432A7">
        <w:rPr>
          <w:rFonts w:ascii="Times New Roman" w:eastAsia="Times New Roman" w:hAnsi="Times New Roman" w:cs="Times New Roman"/>
          <w:color w:val="444444"/>
          <w:sz w:val="24"/>
          <w:szCs w:val="24"/>
          <w:lang w:eastAsia="ru-RU"/>
        </w:rPr>
        <w:br/>
        <w:t>11. Английский язык</w:t>
      </w:r>
      <w:r w:rsidRPr="00E432A7">
        <w:rPr>
          <w:rFonts w:ascii="Times New Roman" w:eastAsia="Times New Roman" w:hAnsi="Times New Roman" w:cs="Times New Roman"/>
          <w:color w:val="444444"/>
          <w:sz w:val="24"/>
          <w:szCs w:val="24"/>
          <w:lang w:eastAsia="ru-RU"/>
        </w:rPr>
        <w:br/>
        <w:t>12. Немецкий язык</w:t>
      </w:r>
      <w:r w:rsidRPr="00E432A7">
        <w:rPr>
          <w:rFonts w:ascii="Times New Roman" w:eastAsia="Times New Roman" w:hAnsi="Times New Roman" w:cs="Times New Roman"/>
          <w:color w:val="444444"/>
          <w:sz w:val="24"/>
          <w:szCs w:val="24"/>
          <w:lang w:eastAsia="ru-RU"/>
        </w:rPr>
        <w:br/>
        <w:t>13. Французский язык</w:t>
      </w:r>
      <w:r w:rsidRPr="00E432A7">
        <w:rPr>
          <w:rFonts w:ascii="Times New Roman" w:eastAsia="Times New Roman" w:hAnsi="Times New Roman" w:cs="Times New Roman"/>
          <w:color w:val="444444"/>
          <w:sz w:val="24"/>
          <w:szCs w:val="24"/>
          <w:lang w:eastAsia="ru-RU"/>
        </w:rPr>
        <w:br/>
        <w:t>14. Китайский язык</w:t>
      </w:r>
      <w:r w:rsidRPr="00E432A7">
        <w:rPr>
          <w:rFonts w:ascii="Times New Roman" w:eastAsia="Times New Roman" w:hAnsi="Times New Roman" w:cs="Times New Roman"/>
          <w:color w:val="444444"/>
          <w:sz w:val="24"/>
          <w:szCs w:val="24"/>
          <w:lang w:eastAsia="ru-RU"/>
        </w:rPr>
        <w:br/>
        <w:t>15. И</w:t>
      </w:r>
      <w:r w:rsidR="005C69D3">
        <w:rPr>
          <w:rFonts w:ascii="Times New Roman" w:eastAsia="Times New Roman" w:hAnsi="Times New Roman" w:cs="Times New Roman"/>
          <w:color w:val="444444"/>
          <w:sz w:val="24"/>
          <w:szCs w:val="24"/>
          <w:lang w:eastAsia="ru-RU"/>
        </w:rPr>
        <w:t>спанский язык</w:t>
      </w:r>
      <w:r w:rsidR="005C69D3">
        <w:rPr>
          <w:rFonts w:ascii="Times New Roman" w:eastAsia="Times New Roman" w:hAnsi="Times New Roman" w:cs="Times New Roman"/>
          <w:color w:val="444444"/>
          <w:sz w:val="24"/>
          <w:szCs w:val="24"/>
          <w:lang w:eastAsia="ru-RU"/>
        </w:rPr>
        <w:br/>
        <w:t>16. Литература</w:t>
      </w:r>
    </w:p>
    <w:p w:rsidR="00E432A7" w:rsidRPr="00E432A7" w:rsidRDefault="00E432A7" w:rsidP="005C69D3">
      <w:pPr>
        <w:spacing w:after="360" w:line="360" w:lineRule="atLeast"/>
        <w:textAlignment w:val="baseline"/>
        <w:rPr>
          <w:rFonts w:ascii="Times New Roman" w:eastAsia="Times New Roman" w:hAnsi="Times New Roman" w:cs="Times New Roman"/>
          <w:color w:val="444444"/>
          <w:sz w:val="24"/>
          <w:szCs w:val="24"/>
          <w:lang w:eastAsia="ru-RU"/>
        </w:rPr>
      </w:pPr>
      <w:r w:rsidRPr="00E432A7">
        <w:rPr>
          <w:rFonts w:ascii="Times New Roman" w:eastAsia="Times New Roman" w:hAnsi="Times New Roman" w:cs="Times New Roman"/>
          <w:color w:val="444444"/>
          <w:sz w:val="24"/>
          <w:szCs w:val="24"/>
          <w:lang w:eastAsia="ru-RU"/>
        </w:rPr>
        <w:t xml:space="preserve">  Для получения аттестата выпускники текущего года сдают обязательные предметы - русский язык и математику базового либо профильного уровня. Другие учебные предметы ЕГЭ выпускники сдают на добровольной основе по своему выбору для поступления в образовательные организации высшего образования. Для иных категорий участников выбор предметов должен зависеть от планируемой специальности (направления подготовки) для продолжения образования в образовательных организациях высшего образования. Перечень вступительных испытаний в вузах по каждой специальности (направлению подготовки) определен соответствующим приказом </w:t>
      </w:r>
      <w:proofErr w:type="spellStart"/>
      <w:r w:rsidRPr="00E432A7">
        <w:rPr>
          <w:rFonts w:ascii="Times New Roman" w:eastAsia="Times New Roman" w:hAnsi="Times New Roman" w:cs="Times New Roman"/>
          <w:color w:val="444444"/>
          <w:sz w:val="24"/>
          <w:szCs w:val="24"/>
          <w:lang w:eastAsia="ru-RU"/>
        </w:rPr>
        <w:t>Минобрнауки</w:t>
      </w:r>
      <w:proofErr w:type="spellEnd"/>
      <w:r w:rsidRPr="00E432A7">
        <w:rPr>
          <w:rFonts w:ascii="Times New Roman" w:eastAsia="Times New Roman" w:hAnsi="Times New Roman" w:cs="Times New Roman"/>
          <w:color w:val="444444"/>
          <w:sz w:val="24"/>
          <w:szCs w:val="24"/>
          <w:lang w:eastAsia="ru-RU"/>
        </w:rPr>
        <w:t xml:space="preserve"> России.</w:t>
      </w:r>
    </w:p>
    <w:p w:rsidR="00E432A7" w:rsidRPr="00E432A7" w:rsidRDefault="00E432A7" w:rsidP="00E432A7">
      <w:pPr>
        <w:spacing w:after="0" w:line="360" w:lineRule="atLeast"/>
        <w:textAlignment w:val="baseline"/>
        <w:rPr>
          <w:rFonts w:ascii="Times New Roman" w:eastAsia="Times New Roman" w:hAnsi="Times New Roman" w:cs="Times New Roman"/>
          <w:color w:val="444444"/>
          <w:sz w:val="24"/>
          <w:szCs w:val="24"/>
          <w:lang w:eastAsia="ru-RU"/>
        </w:rPr>
      </w:pPr>
      <w:hyperlink r:id="rId27" w:history="1">
        <w:r w:rsidRPr="00E432A7">
          <w:rPr>
            <w:rFonts w:ascii="Times New Roman" w:eastAsia="Times New Roman" w:hAnsi="Times New Roman" w:cs="Times New Roman"/>
            <w:b/>
            <w:bCs/>
            <w:color w:val="0000FF"/>
            <w:sz w:val="24"/>
            <w:szCs w:val="24"/>
            <w:u w:val="single"/>
            <w:bdr w:val="none" w:sz="0" w:space="0" w:color="auto" w:frame="1"/>
            <w:lang w:eastAsia="ru-RU"/>
          </w:rPr>
          <w:t>Сроки проведения</w:t>
        </w:r>
      </w:hyperlink>
    </w:p>
    <w:p w:rsidR="00E432A7" w:rsidRPr="00E432A7" w:rsidRDefault="00E432A7" w:rsidP="00E432A7">
      <w:pPr>
        <w:spacing w:after="360" w:line="360" w:lineRule="atLeast"/>
        <w:jc w:val="both"/>
        <w:textAlignment w:val="baseline"/>
        <w:rPr>
          <w:rFonts w:ascii="Times New Roman" w:eastAsia="Times New Roman" w:hAnsi="Times New Roman" w:cs="Times New Roman"/>
          <w:color w:val="444444"/>
          <w:sz w:val="24"/>
          <w:szCs w:val="24"/>
          <w:lang w:eastAsia="ru-RU"/>
        </w:rPr>
      </w:pPr>
      <w:r w:rsidRPr="00E432A7">
        <w:rPr>
          <w:rFonts w:ascii="Times New Roman" w:eastAsia="Times New Roman" w:hAnsi="Times New Roman" w:cs="Times New Roman"/>
          <w:color w:val="444444"/>
          <w:sz w:val="24"/>
          <w:szCs w:val="24"/>
          <w:lang w:eastAsia="ru-RU"/>
        </w:rPr>
        <w:t>     Для проведения ГИА-11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p>
    <w:p w:rsidR="00E432A7" w:rsidRPr="00E432A7" w:rsidRDefault="00E432A7" w:rsidP="00E432A7">
      <w:pPr>
        <w:spacing w:after="0" w:line="360" w:lineRule="atLeast"/>
        <w:textAlignment w:val="baseline"/>
        <w:rPr>
          <w:rFonts w:ascii="Times New Roman" w:eastAsia="Times New Roman" w:hAnsi="Times New Roman" w:cs="Times New Roman"/>
          <w:color w:val="444444"/>
          <w:sz w:val="24"/>
          <w:szCs w:val="24"/>
          <w:lang w:eastAsia="ru-RU"/>
        </w:rPr>
      </w:pPr>
      <w:hyperlink r:id="rId28" w:history="1">
        <w:r w:rsidRPr="00E432A7">
          <w:rPr>
            <w:rFonts w:ascii="Times New Roman" w:eastAsia="Times New Roman" w:hAnsi="Times New Roman" w:cs="Times New Roman"/>
            <w:b/>
            <w:bCs/>
            <w:color w:val="0000FF"/>
            <w:sz w:val="24"/>
            <w:szCs w:val="24"/>
            <w:u w:val="single"/>
            <w:bdr w:val="none" w:sz="0" w:space="0" w:color="auto" w:frame="1"/>
            <w:lang w:eastAsia="ru-RU"/>
          </w:rPr>
          <w:t>Результаты ЕГЭ</w:t>
        </w:r>
      </w:hyperlink>
    </w:p>
    <w:p w:rsidR="00E432A7" w:rsidRPr="00E432A7" w:rsidRDefault="00E432A7" w:rsidP="00E432A7">
      <w:pPr>
        <w:spacing w:after="360" w:line="360" w:lineRule="atLeast"/>
        <w:jc w:val="both"/>
        <w:textAlignment w:val="baseline"/>
        <w:rPr>
          <w:rFonts w:ascii="Times New Roman" w:eastAsia="Times New Roman" w:hAnsi="Times New Roman" w:cs="Times New Roman"/>
          <w:color w:val="444444"/>
          <w:sz w:val="24"/>
          <w:szCs w:val="24"/>
          <w:lang w:eastAsia="ru-RU"/>
        </w:rPr>
      </w:pPr>
      <w:r w:rsidRPr="00E432A7">
        <w:rPr>
          <w:rFonts w:ascii="Times New Roman" w:eastAsia="Times New Roman" w:hAnsi="Times New Roman" w:cs="Times New Roman"/>
          <w:color w:val="444444"/>
          <w:sz w:val="24"/>
          <w:szCs w:val="24"/>
          <w:lang w:eastAsia="ru-RU"/>
        </w:rPr>
        <w:t xml:space="preserve">     При проведении ГИА в форме ЕГЭ (за исключением ЕГЭ по математике базового уровня) используется </w:t>
      </w:r>
      <w:proofErr w:type="spellStart"/>
      <w:r w:rsidRPr="00E432A7">
        <w:rPr>
          <w:rFonts w:ascii="Times New Roman" w:eastAsia="Times New Roman" w:hAnsi="Times New Roman" w:cs="Times New Roman"/>
          <w:color w:val="444444"/>
          <w:sz w:val="24"/>
          <w:szCs w:val="24"/>
          <w:lang w:eastAsia="ru-RU"/>
        </w:rPr>
        <w:t>стобалльная</w:t>
      </w:r>
      <w:proofErr w:type="spellEnd"/>
      <w:r w:rsidRPr="00E432A7">
        <w:rPr>
          <w:rFonts w:ascii="Times New Roman" w:eastAsia="Times New Roman" w:hAnsi="Times New Roman" w:cs="Times New Roman"/>
          <w:color w:val="444444"/>
          <w:sz w:val="24"/>
          <w:szCs w:val="24"/>
          <w:lang w:eastAsia="ru-RU"/>
        </w:rPr>
        <w:t xml:space="preserve"> система оценки.</w:t>
      </w:r>
      <w:r w:rsidRPr="00E432A7">
        <w:rPr>
          <w:rFonts w:ascii="Times New Roman" w:eastAsia="Times New Roman" w:hAnsi="Times New Roman" w:cs="Times New Roman"/>
          <w:color w:val="444444"/>
          <w:sz w:val="24"/>
          <w:szCs w:val="24"/>
          <w:lang w:eastAsia="ru-RU"/>
        </w:rPr>
        <w:br/>
        <w:t>     По каждому предмету ЕГЭ установлено минимальное количество баллов, преодоление которого подтверждает освоение образовательной программы среднего общего образования.</w:t>
      </w:r>
      <w:r w:rsidRPr="00E432A7">
        <w:rPr>
          <w:rFonts w:ascii="Times New Roman" w:eastAsia="Times New Roman" w:hAnsi="Times New Roman" w:cs="Times New Roman"/>
          <w:color w:val="444444"/>
          <w:sz w:val="24"/>
          <w:szCs w:val="24"/>
          <w:lang w:eastAsia="ru-RU"/>
        </w:rPr>
        <w:br/>
        <w:t xml:space="preserve">     Ознакомление обучающихся, выпускников прошлых лет с утвержденными </w:t>
      </w:r>
      <w:r w:rsidRPr="00E432A7">
        <w:rPr>
          <w:rFonts w:ascii="Times New Roman" w:eastAsia="Times New Roman" w:hAnsi="Times New Roman" w:cs="Times New Roman"/>
          <w:color w:val="444444"/>
          <w:sz w:val="24"/>
          <w:szCs w:val="24"/>
          <w:lang w:eastAsia="ru-RU"/>
        </w:rPr>
        <w:lastRenderedPageBreak/>
        <w:t>председателем ГЭК результатами ЕГЭ по учебному предмету осуществляется в течение одного рабочего дня со дня их передачи в организации, осуществляющие образовательную деятельность,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ЕГЭ.</w:t>
      </w:r>
    </w:p>
    <w:p w:rsidR="00E432A7" w:rsidRPr="00E432A7" w:rsidRDefault="00E432A7" w:rsidP="00E432A7">
      <w:pPr>
        <w:spacing w:after="0" w:line="240" w:lineRule="auto"/>
        <w:textAlignment w:val="baseline"/>
        <w:rPr>
          <w:rFonts w:ascii="Times New Roman" w:eastAsia="Times New Roman" w:hAnsi="Times New Roman" w:cs="Times New Roman"/>
          <w:color w:val="444444"/>
          <w:sz w:val="24"/>
          <w:szCs w:val="24"/>
          <w:lang w:eastAsia="ru-RU"/>
        </w:rPr>
      </w:pPr>
      <w:hyperlink r:id="rId29" w:history="1">
        <w:r w:rsidRPr="00E432A7">
          <w:rPr>
            <w:rFonts w:ascii="Times New Roman" w:eastAsia="Times New Roman" w:hAnsi="Times New Roman" w:cs="Times New Roman"/>
            <w:b/>
            <w:bCs/>
            <w:color w:val="0000FF"/>
            <w:sz w:val="24"/>
            <w:szCs w:val="24"/>
            <w:u w:val="single"/>
            <w:bdr w:val="none" w:sz="0" w:space="0" w:color="auto" w:frame="1"/>
            <w:lang w:eastAsia="ru-RU"/>
          </w:rPr>
          <w:t>Неудовлетворительный результат</w:t>
        </w:r>
      </w:hyperlink>
    </w:p>
    <w:p w:rsidR="00E432A7" w:rsidRPr="00E432A7" w:rsidRDefault="00E432A7" w:rsidP="00E432A7">
      <w:pPr>
        <w:spacing w:after="360" w:line="360" w:lineRule="atLeast"/>
        <w:jc w:val="both"/>
        <w:textAlignment w:val="baseline"/>
        <w:rPr>
          <w:rFonts w:ascii="Times New Roman" w:eastAsia="Times New Roman" w:hAnsi="Times New Roman" w:cs="Times New Roman"/>
          <w:color w:val="444444"/>
          <w:sz w:val="24"/>
          <w:szCs w:val="24"/>
          <w:lang w:eastAsia="ru-RU"/>
        </w:rPr>
      </w:pPr>
      <w:r w:rsidRPr="00E432A7">
        <w:rPr>
          <w:rFonts w:ascii="Times New Roman" w:eastAsia="Times New Roman" w:hAnsi="Times New Roman" w:cs="Times New Roman"/>
          <w:color w:val="444444"/>
          <w:sz w:val="24"/>
          <w:szCs w:val="24"/>
          <w:lang w:eastAsia="ru-RU"/>
        </w:rPr>
        <w:t>     Пересдача неудовлетворительного результата в дополнительные сроки, установленные единым расписанием, предусмотрена только по обязательным учебным предметам для выпускников текущего года.</w:t>
      </w:r>
      <w:r w:rsidRPr="00E432A7">
        <w:rPr>
          <w:rFonts w:ascii="Times New Roman" w:eastAsia="Times New Roman" w:hAnsi="Times New Roman" w:cs="Times New Roman"/>
          <w:color w:val="444444"/>
          <w:sz w:val="24"/>
          <w:szCs w:val="24"/>
          <w:lang w:eastAsia="ru-RU"/>
        </w:rPr>
        <w:br/>
        <w:t>     Пересдача ЕГЭ по учебным предметам по выбору для всех категорий участников ЕГЭ предусмотрена только через год.</w:t>
      </w:r>
    </w:p>
    <w:p w:rsidR="00E432A7" w:rsidRPr="00E432A7" w:rsidRDefault="00E432A7" w:rsidP="00E432A7">
      <w:pPr>
        <w:shd w:val="clear" w:color="auto" w:fill="FFFFFF"/>
        <w:spacing w:after="0" w:line="360" w:lineRule="atLeast"/>
        <w:textAlignment w:val="baseline"/>
        <w:rPr>
          <w:rFonts w:ascii="Times New Roman" w:eastAsia="Times New Roman" w:hAnsi="Times New Roman" w:cs="Times New Roman"/>
          <w:color w:val="444444"/>
          <w:sz w:val="24"/>
          <w:szCs w:val="24"/>
          <w:lang w:eastAsia="ru-RU"/>
        </w:rPr>
      </w:pPr>
      <w:r w:rsidRPr="00E432A7">
        <w:rPr>
          <w:rFonts w:ascii="Times New Roman" w:eastAsia="Times New Roman" w:hAnsi="Times New Roman" w:cs="Times New Roman"/>
          <w:color w:val="444444"/>
          <w:sz w:val="24"/>
          <w:szCs w:val="24"/>
          <w:lang w:eastAsia="ru-RU"/>
        </w:rPr>
        <w:t> </w:t>
      </w:r>
      <w:r w:rsidRPr="00E432A7">
        <w:rPr>
          <w:rFonts w:ascii="Times New Roman" w:eastAsia="Times New Roman" w:hAnsi="Times New Roman" w:cs="Times New Roman"/>
          <w:b/>
          <w:bCs/>
          <w:color w:val="444444"/>
          <w:sz w:val="24"/>
          <w:szCs w:val="24"/>
          <w:bdr w:val="none" w:sz="0" w:space="0" w:color="auto" w:frame="1"/>
          <w:lang w:eastAsia="ru-RU"/>
        </w:rPr>
        <w:t>Федеральный телефон доверия ЕГЭ: +7 (495) 104-68-38</w:t>
      </w:r>
    </w:p>
    <w:p w:rsidR="00E432A7" w:rsidRPr="00E432A7" w:rsidRDefault="00E432A7" w:rsidP="00E432A7">
      <w:pPr>
        <w:shd w:val="clear" w:color="auto" w:fill="FFFFFF"/>
        <w:spacing w:after="0" w:line="360" w:lineRule="atLeast"/>
        <w:jc w:val="center"/>
        <w:textAlignment w:val="baseline"/>
        <w:rPr>
          <w:rFonts w:ascii="Times New Roman" w:eastAsia="Times New Roman" w:hAnsi="Times New Roman" w:cs="Times New Roman"/>
          <w:color w:val="444444"/>
          <w:sz w:val="24"/>
          <w:szCs w:val="24"/>
          <w:lang w:eastAsia="ru-RU"/>
        </w:rPr>
      </w:pPr>
      <w:r w:rsidRPr="00E432A7">
        <w:rPr>
          <w:rFonts w:ascii="Times New Roman" w:eastAsia="Times New Roman" w:hAnsi="Times New Roman" w:cs="Times New Roman"/>
          <w:color w:val="222222"/>
          <w:sz w:val="24"/>
          <w:szCs w:val="24"/>
          <w:bdr w:val="none" w:sz="0" w:space="0" w:color="auto" w:frame="1"/>
          <w:lang w:eastAsia="ru-RU"/>
        </w:rPr>
        <w:t>«Памятка для родителей «Шесть советов в период подготовки ученика к экзаменам»»</w:t>
      </w:r>
      <w:r w:rsidRPr="00E432A7">
        <w:rPr>
          <w:rFonts w:ascii="Times New Roman" w:eastAsia="Times New Roman" w:hAnsi="Times New Roman" w:cs="Times New Roman"/>
          <w:color w:val="222222"/>
          <w:sz w:val="24"/>
          <w:szCs w:val="24"/>
          <w:bdr w:val="none" w:sz="0" w:space="0" w:color="auto" w:frame="1"/>
          <w:lang w:eastAsia="ru-RU"/>
        </w:rPr>
        <w:br/>
      </w:r>
      <w:r w:rsidRPr="00E432A7">
        <w:rPr>
          <w:rFonts w:ascii="Times New Roman" w:eastAsia="Times New Roman" w:hAnsi="Times New Roman" w:cs="Times New Roman"/>
          <w:b/>
          <w:bCs/>
          <w:color w:val="222222"/>
          <w:sz w:val="24"/>
          <w:szCs w:val="24"/>
          <w:bdr w:val="none" w:sz="0" w:space="0" w:color="auto" w:frame="1"/>
          <w:lang w:eastAsia="ru-RU"/>
        </w:rPr>
        <w:br/>
      </w:r>
      <w:r w:rsidRPr="00E432A7">
        <w:rPr>
          <w:rFonts w:ascii="Times New Roman" w:eastAsia="Times New Roman" w:hAnsi="Times New Roman" w:cs="Times New Roman"/>
          <w:b/>
          <w:bCs/>
          <w:color w:val="222222"/>
          <w:sz w:val="24"/>
          <w:szCs w:val="24"/>
          <w:bdr w:val="none" w:sz="0" w:space="0" w:color="auto" w:frame="1"/>
          <w:lang w:eastAsia="ru-RU"/>
        </w:rPr>
        <w:br/>
        <w:t>1. Не игнорируйте режим дня.</w:t>
      </w:r>
      <w:r w:rsidRPr="00E432A7">
        <w:rPr>
          <w:rFonts w:ascii="Times New Roman" w:eastAsia="Times New Roman" w:hAnsi="Times New Roman" w:cs="Times New Roman"/>
          <w:color w:val="222222"/>
          <w:sz w:val="24"/>
          <w:szCs w:val="24"/>
          <w:bdr w:val="none" w:sz="0" w:space="0" w:color="auto" w:frame="1"/>
          <w:lang w:eastAsia="ru-RU"/>
        </w:rPr>
        <w:t> Помогите распределить учебную нагрузку по дням недели, по времени и сложности материала. Чтобы сохранить работоспособность, придерживайтесь временных промежутков: 45–60 минут – учим; 10–15 минут – перерыв. Не лишайте ребенка свободного времени, организуйте досуг, чтобы ребенок не переутомился. Не препятствуйте встречам с друзьями.</w:t>
      </w:r>
    </w:p>
    <w:p w:rsidR="00E432A7" w:rsidRPr="00E432A7" w:rsidRDefault="00E432A7" w:rsidP="00E432A7">
      <w:pPr>
        <w:shd w:val="clear" w:color="auto" w:fill="FFFFFF"/>
        <w:spacing w:after="0" w:line="240" w:lineRule="auto"/>
        <w:textAlignment w:val="baseline"/>
        <w:rPr>
          <w:rFonts w:ascii="Times New Roman" w:eastAsia="Times New Roman" w:hAnsi="Times New Roman" w:cs="Times New Roman"/>
          <w:color w:val="444444"/>
          <w:sz w:val="24"/>
          <w:szCs w:val="24"/>
          <w:lang w:eastAsia="ru-RU"/>
        </w:rPr>
      </w:pPr>
      <w:r w:rsidRPr="00E432A7">
        <w:rPr>
          <w:rFonts w:ascii="Times New Roman" w:eastAsia="Times New Roman" w:hAnsi="Times New Roman" w:cs="Times New Roman"/>
          <w:b/>
          <w:bCs/>
          <w:color w:val="222222"/>
          <w:sz w:val="24"/>
          <w:szCs w:val="24"/>
          <w:bdr w:val="none" w:sz="0" w:space="0" w:color="auto" w:frame="1"/>
          <w:lang w:eastAsia="ru-RU"/>
        </w:rPr>
        <w:t>2. Следите за сном.</w:t>
      </w:r>
      <w:r w:rsidRPr="00E432A7">
        <w:rPr>
          <w:rFonts w:ascii="Times New Roman" w:eastAsia="Times New Roman" w:hAnsi="Times New Roman" w:cs="Times New Roman"/>
          <w:color w:val="222222"/>
          <w:sz w:val="24"/>
          <w:szCs w:val="24"/>
          <w:bdr w:val="none" w:sz="0" w:space="0" w:color="auto" w:frame="1"/>
          <w:lang w:eastAsia="ru-RU"/>
        </w:rPr>
        <w:t xml:space="preserve"> Ваш ребенок должен </w:t>
      </w:r>
      <w:proofErr w:type="gramStart"/>
      <w:r w:rsidRPr="00E432A7">
        <w:rPr>
          <w:rFonts w:ascii="Times New Roman" w:eastAsia="Times New Roman" w:hAnsi="Times New Roman" w:cs="Times New Roman"/>
          <w:color w:val="222222"/>
          <w:sz w:val="24"/>
          <w:szCs w:val="24"/>
          <w:bdr w:val="none" w:sz="0" w:space="0" w:color="auto" w:frame="1"/>
          <w:lang w:eastAsia="ru-RU"/>
        </w:rPr>
        <w:t>высыпаться</w:t>
      </w:r>
      <w:proofErr w:type="gramEnd"/>
      <w:r w:rsidRPr="00E432A7">
        <w:rPr>
          <w:rFonts w:ascii="Times New Roman" w:eastAsia="Times New Roman" w:hAnsi="Times New Roman" w:cs="Times New Roman"/>
          <w:color w:val="222222"/>
          <w:sz w:val="24"/>
          <w:szCs w:val="24"/>
          <w:bdr w:val="none" w:sz="0" w:space="0" w:color="auto" w:frame="1"/>
          <w:lang w:eastAsia="ru-RU"/>
        </w:rPr>
        <w:t xml:space="preserve"> как следует. Не допускайте подготовки к экзаменам по ночам. Продолжительность сна должна составлять не менее 8 часов.</w:t>
      </w:r>
    </w:p>
    <w:p w:rsidR="00E432A7" w:rsidRPr="00E432A7" w:rsidRDefault="00E432A7" w:rsidP="00E432A7">
      <w:pPr>
        <w:shd w:val="clear" w:color="auto" w:fill="FFFFFF"/>
        <w:spacing w:after="0" w:line="240" w:lineRule="auto"/>
        <w:textAlignment w:val="baseline"/>
        <w:rPr>
          <w:rFonts w:ascii="Times New Roman" w:eastAsia="Times New Roman" w:hAnsi="Times New Roman" w:cs="Times New Roman"/>
          <w:color w:val="444444"/>
          <w:sz w:val="24"/>
          <w:szCs w:val="24"/>
          <w:lang w:eastAsia="ru-RU"/>
        </w:rPr>
      </w:pPr>
      <w:r w:rsidRPr="00E432A7">
        <w:rPr>
          <w:rFonts w:ascii="Times New Roman" w:eastAsia="Times New Roman" w:hAnsi="Times New Roman" w:cs="Times New Roman"/>
          <w:b/>
          <w:bCs/>
          <w:color w:val="222222"/>
          <w:sz w:val="24"/>
          <w:szCs w:val="24"/>
          <w:bdr w:val="none" w:sz="0" w:space="0" w:color="auto" w:frame="1"/>
          <w:lang w:eastAsia="ru-RU"/>
        </w:rPr>
        <w:t>3. Следите, чтобы питание было полноценным и регулярным.</w:t>
      </w:r>
      <w:r w:rsidRPr="00E432A7">
        <w:rPr>
          <w:rFonts w:ascii="Times New Roman" w:eastAsia="Times New Roman" w:hAnsi="Times New Roman" w:cs="Times New Roman"/>
          <w:color w:val="222222"/>
          <w:sz w:val="24"/>
          <w:szCs w:val="24"/>
          <w:bdr w:val="none" w:sz="0" w:space="0" w:color="auto" w:frame="1"/>
          <w:lang w:eastAsia="ru-RU"/>
        </w:rPr>
        <w:t> При интенсивном умственном напряжении ребенку необходима питательная и разнообразная пища и сбалансированный комплекс витаминов.</w:t>
      </w:r>
    </w:p>
    <w:p w:rsidR="00E432A7" w:rsidRPr="00E432A7" w:rsidRDefault="00E432A7" w:rsidP="00E432A7">
      <w:pPr>
        <w:shd w:val="clear" w:color="auto" w:fill="FFFFFF"/>
        <w:spacing w:after="0" w:line="240" w:lineRule="auto"/>
        <w:textAlignment w:val="baseline"/>
        <w:rPr>
          <w:rFonts w:ascii="Times New Roman" w:eastAsia="Times New Roman" w:hAnsi="Times New Roman" w:cs="Times New Roman"/>
          <w:color w:val="444444"/>
          <w:sz w:val="24"/>
          <w:szCs w:val="24"/>
          <w:lang w:eastAsia="ru-RU"/>
        </w:rPr>
      </w:pPr>
      <w:r w:rsidRPr="00E432A7">
        <w:rPr>
          <w:rFonts w:ascii="Times New Roman" w:eastAsia="Times New Roman" w:hAnsi="Times New Roman" w:cs="Times New Roman"/>
          <w:b/>
          <w:bCs/>
          <w:color w:val="222222"/>
          <w:sz w:val="24"/>
          <w:szCs w:val="24"/>
          <w:bdr w:val="none" w:sz="0" w:space="0" w:color="auto" w:frame="1"/>
          <w:lang w:eastAsia="ru-RU"/>
        </w:rPr>
        <w:t>4. Не игнорируйте желание ребенка помочь с домашними делами. </w:t>
      </w:r>
      <w:r w:rsidRPr="00E432A7">
        <w:rPr>
          <w:rFonts w:ascii="Times New Roman" w:eastAsia="Times New Roman" w:hAnsi="Times New Roman" w:cs="Times New Roman"/>
          <w:color w:val="222222"/>
          <w:sz w:val="24"/>
          <w:szCs w:val="24"/>
          <w:bdr w:val="none" w:sz="0" w:space="0" w:color="auto" w:frame="1"/>
          <w:lang w:eastAsia="ru-RU"/>
        </w:rPr>
        <w:t>Такая помощь служит своеобразной разгрузкой, сменой деятельности, которая позволит отдохнуть. Важно следить, чтобы это не переросло в манипулирование: «Я помогаю, значит, меньше буду тратить времени на учебу».</w:t>
      </w:r>
    </w:p>
    <w:p w:rsidR="00E432A7" w:rsidRPr="00E432A7" w:rsidRDefault="00E432A7" w:rsidP="00E432A7">
      <w:pPr>
        <w:shd w:val="clear" w:color="auto" w:fill="FFFFFF"/>
        <w:spacing w:after="0" w:line="240" w:lineRule="auto"/>
        <w:textAlignment w:val="baseline"/>
        <w:rPr>
          <w:rFonts w:ascii="Times New Roman" w:eastAsia="Times New Roman" w:hAnsi="Times New Roman" w:cs="Times New Roman"/>
          <w:color w:val="444444"/>
          <w:sz w:val="24"/>
          <w:szCs w:val="24"/>
          <w:lang w:eastAsia="ru-RU"/>
        </w:rPr>
      </w:pPr>
      <w:r w:rsidRPr="00E432A7">
        <w:rPr>
          <w:rFonts w:ascii="Times New Roman" w:eastAsia="Times New Roman" w:hAnsi="Times New Roman" w:cs="Times New Roman"/>
          <w:b/>
          <w:bCs/>
          <w:color w:val="222222"/>
          <w:sz w:val="24"/>
          <w:szCs w:val="24"/>
          <w:bdr w:val="none" w:sz="0" w:space="0" w:color="auto" w:frame="1"/>
          <w:lang w:eastAsia="ru-RU"/>
        </w:rPr>
        <w:t>5. Продемонстрируйте веру в ребенка.</w:t>
      </w:r>
      <w:r w:rsidRPr="00E432A7">
        <w:rPr>
          <w:rFonts w:ascii="Times New Roman" w:eastAsia="Times New Roman" w:hAnsi="Times New Roman" w:cs="Times New Roman"/>
          <w:color w:val="222222"/>
          <w:sz w:val="24"/>
          <w:szCs w:val="24"/>
          <w:bdr w:val="none" w:sz="0" w:space="0" w:color="auto" w:frame="1"/>
          <w:lang w:eastAsia="ru-RU"/>
        </w:rPr>
        <w:t> В общении с ребенком используйте фразы, которые его поддержат:</w:t>
      </w:r>
    </w:p>
    <w:p w:rsidR="00E432A7" w:rsidRPr="00E432A7" w:rsidRDefault="00E432A7" w:rsidP="00E432A7">
      <w:pPr>
        <w:shd w:val="clear" w:color="auto" w:fill="FFFFFF"/>
        <w:spacing w:after="0" w:line="240" w:lineRule="auto"/>
        <w:textAlignment w:val="baseline"/>
        <w:rPr>
          <w:rFonts w:ascii="Times New Roman" w:eastAsia="Times New Roman" w:hAnsi="Times New Roman" w:cs="Times New Roman"/>
          <w:color w:val="444444"/>
          <w:sz w:val="24"/>
          <w:szCs w:val="24"/>
          <w:lang w:eastAsia="ru-RU"/>
        </w:rPr>
      </w:pPr>
      <w:r w:rsidRPr="00E432A7">
        <w:rPr>
          <w:rFonts w:ascii="Times New Roman" w:eastAsia="Times New Roman" w:hAnsi="Times New Roman" w:cs="Times New Roman"/>
          <w:color w:val="222222"/>
          <w:sz w:val="24"/>
          <w:szCs w:val="24"/>
          <w:bdr w:val="none" w:sz="0" w:space="0" w:color="auto" w:frame="1"/>
          <w:lang w:eastAsia="ru-RU"/>
        </w:rPr>
        <w:t>– «Ты знаешь это очень хорошо»;</w:t>
      </w:r>
    </w:p>
    <w:p w:rsidR="00E432A7" w:rsidRPr="00E432A7" w:rsidRDefault="00E432A7" w:rsidP="00E432A7">
      <w:pPr>
        <w:shd w:val="clear" w:color="auto" w:fill="FFFFFF"/>
        <w:spacing w:after="0" w:line="240" w:lineRule="auto"/>
        <w:textAlignment w:val="baseline"/>
        <w:rPr>
          <w:rFonts w:ascii="Times New Roman" w:eastAsia="Times New Roman" w:hAnsi="Times New Roman" w:cs="Times New Roman"/>
          <w:color w:val="444444"/>
          <w:sz w:val="24"/>
          <w:szCs w:val="24"/>
          <w:lang w:eastAsia="ru-RU"/>
        </w:rPr>
      </w:pPr>
      <w:r w:rsidRPr="00E432A7">
        <w:rPr>
          <w:rFonts w:ascii="Times New Roman" w:eastAsia="Times New Roman" w:hAnsi="Times New Roman" w:cs="Times New Roman"/>
          <w:color w:val="222222"/>
          <w:sz w:val="24"/>
          <w:szCs w:val="24"/>
          <w:bdr w:val="none" w:sz="0" w:space="0" w:color="auto" w:frame="1"/>
          <w:lang w:eastAsia="ru-RU"/>
        </w:rPr>
        <w:t>– «Не боги горшки обжигали»;</w:t>
      </w:r>
    </w:p>
    <w:p w:rsidR="00E432A7" w:rsidRPr="00E432A7" w:rsidRDefault="00E432A7" w:rsidP="00E432A7">
      <w:pPr>
        <w:shd w:val="clear" w:color="auto" w:fill="FFFFFF"/>
        <w:spacing w:after="0" w:line="240" w:lineRule="auto"/>
        <w:textAlignment w:val="baseline"/>
        <w:rPr>
          <w:rFonts w:ascii="Times New Roman" w:eastAsia="Times New Roman" w:hAnsi="Times New Roman" w:cs="Times New Roman"/>
          <w:color w:val="444444"/>
          <w:sz w:val="24"/>
          <w:szCs w:val="24"/>
          <w:lang w:eastAsia="ru-RU"/>
        </w:rPr>
      </w:pPr>
      <w:r w:rsidRPr="00E432A7">
        <w:rPr>
          <w:rFonts w:ascii="Times New Roman" w:eastAsia="Times New Roman" w:hAnsi="Times New Roman" w:cs="Times New Roman"/>
          <w:color w:val="222222"/>
          <w:sz w:val="24"/>
          <w:szCs w:val="24"/>
          <w:bdr w:val="none" w:sz="0" w:space="0" w:color="auto" w:frame="1"/>
          <w:lang w:eastAsia="ru-RU"/>
        </w:rPr>
        <w:t>– «Зная тебя, я уверен, что ты сделаешь все хорошо»;</w:t>
      </w:r>
    </w:p>
    <w:p w:rsidR="00E432A7" w:rsidRPr="00E432A7" w:rsidRDefault="00E432A7" w:rsidP="00E432A7">
      <w:pPr>
        <w:shd w:val="clear" w:color="auto" w:fill="FFFFFF"/>
        <w:spacing w:after="0" w:line="240" w:lineRule="auto"/>
        <w:textAlignment w:val="baseline"/>
        <w:rPr>
          <w:rFonts w:ascii="Times New Roman" w:eastAsia="Times New Roman" w:hAnsi="Times New Roman" w:cs="Times New Roman"/>
          <w:color w:val="444444"/>
          <w:sz w:val="24"/>
          <w:szCs w:val="24"/>
          <w:lang w:eastAsia="ru-RU"/>
        </w:rPr>
      </w:pPr>
      <w:r w:rsidRPr="00E432A7">
        <w:rPr>
          <w:rFonts w:ascii="Times New Roman" w:eastAsia="Times New Roman" w:hAnsi="Times New Roman" w:cs="Times New Roman"/>
          <w:color w:val="222222"/>
          <w:sz w:val="24"/>
          <w:szCs w:val="24"/>
          <w:bdr w:val="none" w:sz="0" w:space="0" w:color="auto" w:frame="1"/>
          <w:lang w:eastAsia="ru-RU"/>
        </w:rPr>
        <w:t>– «Ты сможешь это сделать».</w:t>
      </w:r>
    </w:p>
    <w:p w:rsidR="00E432A7" w:rsidRPr="00E432A7" w:rsidRDefault="00E432A7" w:rsidP="00E432A7">
      <w:pPr>
        <w:shd w:val="clear" w:color="auto" w:fill="FFFFFF"/>
        <w:spacing w:after="0" w:line="240" w:lineRule="auto"/>
        <w:textAlignment w:val="baseline"/>
        <w:rPr>
          <w:rFonts w:ascii="Times New Roman" w:eastAsia="Times New Roman" w:hAnsi="Times New Roman" w:cs="Times New Roman"/>
          <w:color w:val="444444"/>
          <w:sz w:val="24"/>
          <w:szCs w:val="24"/>
          <w:lang w:eastAsia="ru-RU"/>
        </w:rPr>
      </w:pPr>
      <w:r w:rsidRPr="00E432A7">
        <w:rPr>
          <w:rFonts w:ascii="Times New Roman" w:eastAsia="Times New Roman" w:hAnsi="Times New Roman" w:cs="Times New Roman"/>
          <w:b/>
          <w:bCs/>
          <w:color w:val="222222"/>
          <w:sz w:val="24"/>
          <w:szCs w:val="24"/>
          <w:bdr w:val="none" w:sz="0" w:space="0" w:color="auto" w:frame="1"/>
          <w:lang w:eastAsia="ru-RU"/>
        </w:rPr>
        <w:t>6. Не повышайте тревожность ребенка. </w:t>
      </w:r>
      <w:r w:rsidRPr="00E432A7">
        <w:rPr>
          <w:rFonts w:ascii="Times New Roman" w:eastAsia="Times New Roman" w:hAnsi="Times New Roman" w:cs="Times New Roman"/>
          <w:color w:val="222222"/>
          <w:sz w:val="24"/>
          <w:szCs w:val="24"/>
          <w:bdr w:val="none" w:sz="0" w:space="0" w:color="auto" w:frame="1"/>
          <w:lang w:eastAsia="ru-RU"/>
        </w:rPr>
        <w:t>В случае сильного волнения расскажите о возможных вариантах пересдачи ГИА и о развитии событий в случае не самого удачного результата.</w:t>
      </w:r>
    </w:p>
    <w:p w:rsidR="00E432A7" w:rsidRPr="005C69D3" w:rsidRDefault="00E432A7">
      <w:pPr>
        <w:rPr>
          <w:rFonts w:ascii="Times New Roman" w:hAnsi="Times New Roman" w:cs="Times New Roman"/>
          <w:sz w:val="24"/>
          <w:szCs w:val="24"/>
        </w:rPr>
      </w:pPr>
    </w:p>
    <w:sectPr w:rsidR="00E432A7" w:rsidRPr="005C69D3" w:rsidSect="009841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32A7"/>
    <w:rsid w:val="005C69D3"/>
    <w:rsid w:val="00984130"/>
    <w:rsid w:val="00E432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1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432A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27351854">
      <w:bodyDiv w:val="1"/>
      <w:marLeft w:val="0"/>
      <w:marRight w:val="0"/>
      <w:marTop w:val="0"/>
      <w:marBottom w:val="0"/>
      <w:divBdr>
        <w:top w:val="none" w:sz="0" w:space="0" w:color="auto"/>
        <w:left w:val="none" w:sz="0" w:space="0" w:color="auto"/>
        <w:bottom w:val="none" w:sz="0" w:space="0" w:color="auto"/>
        <w:right w:val="none" w:sz="0" w:space="0" w:color="auto"/>
      </w:divBdr>
      <w:divsChild>
        <w:div w:id="1387415775">
          <w:marLeft w:val="0"/>
          <w:marRight w:val="0"/>
          <w:marTop w:val="0"/>
          <w:marBottom w:val="0"/>
          <w:divBdr>
            <w:top w:val="none" w:sz="0" w:space="0" w:color="auto"/>
            <w:left w:val="none" w:sz="0" w:space="0" w:color="auto"/>
            <w:bottom w:val="none" w:sz="0" w:space="0" w:color="auto"/>
            <w:right w:val="none" w:sz="0" w:space="0" w:color="auto"/>
          </w:divBdr>
          <w:divsChild>
            <w:div w:id="2127578442">
              <w:marLeft w:val="0"/>
              <w:marRight w:val="0"/>
              <w:marTop w:val="0"/>
              <w:marBottom w:val="0"/>
              <w:divBdr>
                <w:top w:val="none" w:sz="0" w:space="0" w:color="auto"/>
                <w:left w:val="none" w:sz="0" w:space="0" w:color="auto"/>
                <w:bottom w:val="none" w:sz="0" w:space="0" w:color="auto"/>
                <w:right w:val="none" w:sz="0" w:space="0" w:color="auto"/>
              </w:divBdr>
              <w:divsChild>
                <w:div w:id="1196961165">
                  <w:marLeft w:val="0"/>
                  <w:marRight w:val="0"/>
                  <w:marTop w:val="0"/>
                  <w:marBottom w:val="0"/>
                  <w:divBdr>
                    <w:top w:val="none" w:sz="0" w:space="0" w:color="auto"/>
                    <w:left w:val="none" w:sz="0" w:space="0" w:color="auto"/>
                    <w:bottom w:val="none" w:sz="0" w:space="0" w:color="auto"/>
                    <w:right w:val="none" w:sz="0" w:space="0" w:color="auto"/>
                  </w:divBdr>
                  <w:divsChild>
                    <w:div w:id="1008675011">
                      <w:marLeft w:val="0"/>
                      <w:marRight w:val="0"/>
                      <w:marTop w:val="0"/>
                      <w:marBottom w:val="0"/>
                      <w:divBdr>
                        <w:top w:val="none" w:sz="0" w:space="0" w:color="auto"/>
                        <w:left w:val="none" w:sz="0" w:space="0" w:color="auto"/>
                        <w:bottom w:val="none" w:sz="0" w:space="0" w:color="auto"/>
                        <w:right w:val="none" w:sz="0" w:space="0" w:color="auto"/>
                      </w:divBdr>
                      <w:divsChild>
                        <w:div w:id="1743723010">
                          <w:marLeft w:val="0"/>
                          <w:marRight w:val="0"/>
                          <w:marTop w:val="0"/>
                          <w:marBottom w:val="0"/>
                          <w:divBdr>
                            <w:top w:val="none" w:sz="0" w:space="0" w:color="auto"/>
                            <w:left w:val="none" w:sz="0" w:space="0" w:color="auto"/>
                            <w:bottom w:val="none" w:sz="0" w:space="0" w:color="auto"/>
                            <w:right w:val="none" w:sz="0" w:space="0" w:color="auto"/>
                          </w:divBdr>
                          <w:divsChild>
                            <w:div w:id="848830122">
                              <w:marLeft w:val="0"/>
                              <w:marRight w:val="0"/>
                              <w:marTop w:val="0"/>
                              <w:marBottom w:val="0"/>
                              <w:divBdr>
                                <w:top w:val="none" w:sz="0" w:space="0" w:color="auto"/>
                                <w:left w:val="none" w:sz="0" w:space="0" w:color="auto"/>
                                <w:bottom w:val="none" w:sz="0" w:space="0" w:color="auto"/>
                                <w:right w:val="none" w:sz="0" w:space="0" w:color="auto"/>
                              </w:divBdr>
                              <w:divsChild>
                                <w:div w:id="1111826279">
                                  <w:marLeft w:val="0"/>
                                  <w:marRight w:val="0"/>
                                  <w:marTop w:val="0"/>
                                  <w:marBottom w:val="0"/>
                                  <w:divBdr>
                                    <w:top w:val="none" w:sz="0" w:space="0" w:color="auto"/>
                                    <w:left w:val="none" w:sz="0" w:space="0" w:color="auto"/>
                                    <w:bottom w:val="none" w:sz="0" w:space="0" w:color="auto"/>
                                    <w:right w:val="none" w:sz="0" w:space="0" w:color="auto"/>
                                  </w:divBdr>
                                  <w:divsChild>
                                    <w:div w:id="1611551138">
                                      <w:marLeft w:val="0"/>
                                      <w:marRight w:val="0"/>
                                      <w:marTop w:val="0"/>
                                      <w:marBottom w:val="0"/>
                                      <w:divBdr>
                                        <w:top w:val="none" w:sz="0" w:space="0" w:color="auto"/>
                                        <w:left w:val="none" w:sz="0" w:space="0" w:color="auto"/>
                                        <w:bottom w:val="none" w:sz="0" w:space="0" w:color="auto"/>
                                        <w:right w:val="none" w:sz="0" w:space="0" w:color="auto"/>
                                      </w:divBdr>
                                      <w:divsChild>
                                        <w:div w:id="1642032572">
                                          <w:marLeft w:val="0"/>
                                          <w:marRight w:val="0"/>
                                          <w:marTop w:val="0"/>
                                          <w:marBottom w:val="0"/>
                                          <w:divBdr>
                                            <w:top w:val="none" w:sz="0" w:space="0" w:color="auto"/>
                                            <w:left w:val="none" w:sz="0" w:space="0" w:color="auto"/>
                                            <w:bottom w:val="none" w:sz="0" w:space="0" w:color="auto"/>
                                            <w:right w:val="none" w:sz="0" w:space="0" w:color="auto"/>
                                          </w:divBdr>
                                          <w:divsChild>
                                            <w:div w:id="28901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135957">
      <w:bodyDiv w:val="1"/>
      <w:marLeft w:val="0"/>
      <w:marRight w:val="0"/>
      <w:marTop w:val="0"/>
      <w:marBottom w:val="0"/>
      <w:divBdr>
        <w:top w:val="none" w:sz="0" w:space="0" w:color="auto"/>
        <w:left w:val="none" w:sz="0" w:space="0" w:color="auto"/>
        <w:bottom w:val="none" w:sz="0" w:space="0" w:color="auto"/>
        <w:right w:val="none" w:sz="0" w:space="0" w:color="auto"/>
      </w:divBdr>
      <w:divsChild>
        <w:div w:id="30109667">
          <w:marLeft w:val="0"/>
          <w:marRight w:val="0"/>
          <w:marTop w:val="0"/>
          <w:marBottom w:val="0"/>
          <w:divBdr>
            <w:top w:val="none" w:sz="0" w:space="0" w:color="auto"/>
            <w:left w:val="none" w:sz="0" w:space="0" w:color="auto"/>
            <w:bottom w:val="none" w:sz="0" w:space="0" w:color="auto"/>
            <w:right w:val="none" w:sz="0" w:space="0" w:color="auto"/>
          </w:divBdr>
          <w:divsChild>
            <w:div w:id="1264875895">
              <w:marLeft w:val="0"/>
              <w:marRight w:val="0"/>
              <w:marTop w:val="0"/>
              <w:marBottom w:val="0"/>
              <w:divBdr>
                <w:top w:val="none" w:sz="0" w:space="0" w:color="auto"/>
                <w:left w:val="none" w:sz="0" w:space="0" w:color="auto"/>
                <w:bottom w:val="none" w:sz="0" w:space="0" w:color="auto"/>
                <w:right w:val="none" w:sz="0" w:space="0" w:color="auto"/>
              </w:divBdr>
              <w:divsChild>
                <w:div w:id="586963706">
                  <w:marLeft w:val="0"/>
                  <w:marRight w:val="0"/>
                  <w:marTop w:val="0"/>
                  <w:marBottom w:val="0"/>
                  <w:divBdr>
                    <w:top w:val="none" w:sz="0" w:space="0" w:color="auto"/>
                    <w:left w:val="none" w:sz="0" w:space="0" w:color="auto"/>
                    <w:bottom w:val="none" w:sz="0" w:space="0" w:color="auto"/>
                    <w:right w:val="none" w:sz="0" w:space="0" w:color="auto"/>
                  </w:divBdr>
                  <w:divsChild>
                    <w:div w:id="2030525527">
                      <w:marLeft w:val="0"/>
                      <w:marRight w:val="0"/>
                      <w:marTop w:val="0"/>
                      <w:marBottom w:val="0"/>
                      <w:divBdr>
                        <w:top w:val="none" w:sz="0" w:space="0" w:color="auto"/>
                        <w:left w:val="none" w:sz="0" w:space="0" w:color="auto"/>
                        <w:bottom w:val="none" w:sz="0" w:space="0" w:color="auto"/>
                        <w:right w:val="none" w:sz="0" w:space="0" w:color="auto"/>
                      </w:divBdr>
                      <w:divsChild>
                        <w:div w:id="2098674191">
                          <w:marLeft w:val="0"/>
                          <w:marRight w:val="0"/>
                          <w:marTop w:val="0"/>
                          <w:marBottom w:val="0"/>
                          <w:divBdr>
                            <w:top w:val="none" w:sz="0" w:space="0" w:color="auto"/>
                            <w:left w:val="none" w:sz="0" w:space="0" w:color="auto"/>
                            <w:bottom w:val="none" w:sz="0" w:space="0" w:color="auto"/>
                            <w:right w:val="none" w:sz="0" w:space="0" w:color="auto"/>
                          </w:divBdr>
                          <w:divsChild>
                            <w:div w:id="74865487">
                              <w:marLeft w:val="0"/>
                              <w:marRight w:val="0"/>
                              <w:marTop w:val="0"/>
                              <w:marBottom w:val="0"/>
                              <w:divBdr>
                                <w:top w:val="none" w:sz="0" w:space="0" w:color="auto"/>
                                <w:left w:val="none" w:sz="0" w:space="0" w:color="auto"/>
                                <w:bottom w:val="none" w:sz="0" w:space="0" w:color="auto"/>
                                <w:right w:val="none" w:sz="0" w:space="0" w:color="auto"/>
                              </w:divBdr>
                              <w:divsChild>
                                <w:div w:id="937448858">
                                  <w:marLeft w:val="0"/>
                                  <w:marRight w:val="0"/>
                                  <w:marTop w:val="0"/>
                                  <w:marBottom w:val="0"/>
                                  <w:divBdr>
                                    <w:top w:val="none" w:sz="0" w:space="0" w:color="auto"/>
                                    <w:left w:val="none" w:sz="0" w:space="0" w:color="auto"/>
                                    <w:bottom w:val="none" w:sz="0" w:space="0" w:color="auto"/>
                                    <w:right w:val="none" w:sz="0" w:space="0" w:color="auto"/>
                                  </w:divBdr>
                                  <w:divsChild>
                                    <w:div w:id="1656955678">
                                      <w:marLeft w:val="0"/>
                                      <w:marRight w:val="0"/>
                                      <w:marTop w:val="0"/>
                                      <w:marBottom w:val="0"/>
                                      <w:divBdr>
                                        <w:top w:val="none" w:sz="0" w:space="0" w:color="auto"/>
                                        <w:left w:val="none" w:sz="0" w:space="0" w:color="auto"/>
                                        <w:bottom w:val="none" w:sz="0" w:space="0" w:color="auto"/>
                                        <w:right w:val="none" w:sz="0" w:space="0" w:color="auto"/>
                                      </w:divBdr>
                                      <w:divsChild>
                                        <w:div w:id="1464616844">
                                          <w:marLeft w:val="0"/>
                                          <w:marRight w:val="0"/>
                                          <w:marTop w:val="0"/>
                                          <w:marBottom w:val="0"/>
                                          <w:divBdr>
                                            <w:top w:val="none" w:sz="0" w:space="0" w:color="auto"/>
                                            <w:left w:val="none" w:sz="0" w:space="0" w:color="auto"/>
                                            <w:bottom w:val="none" w:sz="0" w:space="0" w:color="auto"/>
                                            <w:right w:val="none" w:sz="0" w:space="0" w:color="auto"/>
                                          </w:divBdr>
                                          <w:divsChild>
                                            <w:div w:id="75976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ipi.ru/" TargetMode="External"/><Relationship Id="rId13" Type="http://schemas.openxmlformats.org/officeDocument/2006/relationships/hyperlink" Target="https://vk.com/minobrkubani" TargetMode="External"/><Relationship Id="rId18" Type="http://schemas.openxmlformats.org/officeDocument/2006/relationships/hyperlink" Target="https://fipi.ru/navigator-podgotovki/" TargetMode="External"/><Relationship Id="rId26" Type="http://schemas.openxmlformats.org/officeDocument/2006/relationships/hyperlink" Target="http://do.krd.ru/node/2211" TargetMode="External"/><Relationship Id="rId3" Type="http://schemas.openxmlformats.org/officeDocument/2006/relationships/webSettings" Target="webSettings.xml"/><Relationship Id="rId21" Type="http://schemas.openxmlformats.org/officeDocument/2006/relationships/hyperlink" Target="https://fipi.ru/gve/gve-11" TargetMode="External"/><Relationship Id="rId7" Type="http://schemas.openxmlformats.org/officeDocument/2006/relationships/hyperlink" Target="https://obrnadzor.gov.ru/gia/gia-11/raspisanie-gia-11/" TargetMode="External"/><Relationship Id="rId12" Type="http://schemas.openxmlformats.org/officeDocument/2006/relationships/hyperlink" Target="https://t.me/minobrkubaniofficial" TargetMode="External"/><Relationship Id="rId17" Type="http://schemas.openxmlformats.org/officeDocument/2006/relationships/hyperlink" Target="http://obrnadzor.gov.ru/navigator-gia/" TargetMode="External"/><Relationship Id="rId25" Type="http://schemas.openxmlformats.org/officeDocument/2006/relationships/hyperlink" Target="https://rutube.ru/channel/25110944/" TargetMode="External"/><Relationship Id="rId2" Type="http://schemas.openxmlformats.org/officeDocument/2006/relationships/settings" Target="settings.xml"/><Relationship Id="rId16" Type="http://schemas.openxmlformats.org/officeDocument/2006/relationships/hyperlink" Target="https://ok.ru/giakuban/" TargetMode="External"/><Relationship Id="rId20" Type="http://schemas.openxmlformats.org/officeDocument/2006/relationships/hyperlink" Target="https://fipi.ru/ege/demoversii-specifikacii-kodifikatory" TargetMode="External"/><Relationship Id="rId29" Type="http://schemas.openxmlformats.org/officeDocument/2006/relationships/hyperlink" Target="http://do.krd.ru/node/2211" TargetMode="External"/><Relationship Id="rId1" Type="http://schemas.openxmlformats.org/officeDocument/2006/relationships/styles" Target="styles.xml"/><Relationship Id="rId6" Type="http://schemas.openxmlformats.org/officeDocument/2006/relationships/hyperlink" Target="https://xn----dtbitcqdccrpo.xn--p1ai/ege" TargetMode="External"/><Relationship Id="rId11" Type="http://schemas.openxmlformats.org/officeDocument/2006/relationships/hyperlink" Target="http://www.iro23.ru/" TargetMode="External"/><Relationship Id="rId24" Type="http://schemas.openxmlformats.org/officeDocument/2006/relationships/hyperlink" Target="https://vk.com/video/@giakuban" TargetMode="External"/><Relationship Id="rId5" Type="http://schemas.openxmlformats.org/officeDocument/2006/relationships/hyperlink" Target="https://gas.kubannet.ru/?m=1112" TargetMode="External"/><Relationship Id="rId15" Type="http://schemas.openxmlformats.org/officeDocument/2006/relationships/hyperlink" Target="https://vk.com/giakuban" TargetMode="External"/><Relationship Id="rId23" Type="http://schemas.openxmlformats.org/officeDocument/2006/relationships/hyperlink" Target="https://fipi.ru/gve/trenirovochnyye-sborniki-dlya-obuchayushchikhsya-s-ovz-gia-11-nezryachikh" TargetMode="External"/><Relationship Id="rId28" Type="http://schemas.openxmlformats.org/officeDocument/2006/relationships/hyperlink" Target="http://do.krd.ru/node/2211" TargetMode="External"/><Relationship Id="rId10" Type="http://schemas.openxmlformats.org/officeDocument/2006/relationships/hyperlink" Target="http://www.gas.kubannet.ru/" TargetMode="External"/><Relationship Id="rId19" Type="http://schemas.openxmlformats.org/officeDocument/2006/relationships/hyperlink" Target="https://fipi.ru/ege/otkrytyy-bank-zadaniy-ege" TargetMode="External"/><Relationship Id="rId31" Type="http://schemas.openxmlformats.org/officeDocument/2006/relationships/theme" Target="theme/theme1.xml"/><Relationship Id="rId4" Type="http://schemas.openxmlformats.org/officeDocument/2006/relationships/hyperlink" Target="https://gas.kubannet.ru/?m=1111" TargetMode="External"/><Relationship Id="rId9" Type="http://schemas.openxmlformats.org/officeDocument/2006/relationships/hyperlink" Target="https://edu.gov.ru/" TargetMode="External"/><Relationship Id="rId14" Type="http://schemas.openxmlformats.org/officeDocument/2006/relationships/hyperlink" Target="https://ok.ru/minobrnaukikubani/" TargetMode="External"/><Relationship Id="rId22" Type="http://schemas.openxmlformats.org/officeDocument/2006/relationships/hyperlink" Target="https://fipi.ru/gve/trenirovochnyye-sborniki-dlya-obuchayushchikhsya-s-ovz-gia-11" TargetMode="External"/><Relationship Id="rId27" Type="http://schemas.openxmlformats.org/officeDocument/2006/relationships/hyperlink" Target="http://do.krd.ru/node/2211"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2446</Words>
  <Characters>13947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2024-10-21T13:25:00Z</dcterms:created>
  <dcterms:modified xsi:type="dcterms:W3CDTF">2024-10-21T13:42:00Z</dcterms:modified>
</cp:coreProperties>
</file>